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B3A375" w14:textId="4D92B0DF" w:rsidR="00871A23" w:rsidRPr="00871A23" w:rsidRDefault="00871A23" w:rsidP="00871A23">
      <w:pPr>
        <w:pStyle w:val="ae"/>
        <w:spacing w:before="0" w:beforeAutospacing="0" w:after="0" w:afterAutospacing="0"/>
        <w:jc w:val="center"/>
        <w:rPr>
          <w:rFonts w:ascii="方正小标宋简体" w:eastAsia="方正小标宋简体" w:hAnsi="Helvetica" w:cs="Helvetica" w:hint="eastAsia"/>
          <w:sz w:val="36"/>
          <w:szCs w:val="36"/>
        </w:rPr>
      </w:pPr>
      <w:r w:rsidRPr="00871A23">
        <w:rPr>
          <w:rFonts w:ascii="方正小标宋简体" w:eastAsia="方正小标宋简体" w:hAnsi="Helvetica" w:cs="Helvetica" w:hint="eastAsia"/>
          <w:sz w:val="36"/>
          <w:szCs w:val="36"/>
        </w:rPr>
        <w:t>中央党的建设工作领导小组召开会议</w:t>
      </w:r>
    </w:p>
    <w:p w14:paraId="579EE5EF" w14:textId="5BD77516" w:rsidR="00871A23" w:rsidRPr="00871A23" w:rsidRDefault="00871A23" w:rsidP="00871A23">
      <w:pPr>
        <w:pStyle w:val="ae"/>
        <w:spacing w:before="0" w:beforeAutospacing="0" w:after="0" w:afterAutospacing="0"/>
        <w:jc w:val="center"/>
        <w:rPr>
          <w:rFonts w:ascii="方正小标宋简体" w:eastAsia="方正小标宋简体" w:hAnsi="Helvetica" w:cs="Helvetica" w:hint="eastAsia"/>
          <w:sz w:val="36"/>
          <w:szCs w:val="36"/>
        </w:rPr>
      </w:pPr>
      <w:r w:rsidRPr="00871A23">
        <w:rPr>
          <w:rFonts w:ascii="方正小标宋简体" w:eastAsia="方正小标宋简体" w:hAnsi="Helvetica" w:cs="Helvetica" w:hint="eastAsia"/>
          <w:sz w:val="36"/>
          <w:szCs w:val="36"/>
        </w:rPr>
        <w:t>研究部署深入贯彻中央八项规定精神学习教育工作</w:t>
      </w:r>
    </w:p>
    <w:p w14:paraId="569AA488" w14:textId="74C87A2C" w:rsidR="00871A23" w:rsidRPr="00871A23" w:rsidRDefault="00871A23" w:rsidP="00871A23">
      <w:pPr>
        <w:pStyle w:val="ae"/>
        <w:widowControl w:val="0"/>
        <w:spacing w:before="0" w:beforeAutospacing="0" w:after="0" w:afterAutospacing="0"/>
        <w:ind w:firstLineChars="200" w:firstLine="640"/>
        <w:jc w:val="both"/>
        <w:rPr>
          <w:rFonts w:ascii="仿宋_GB2312" w:eastAsia="仿宋_GB2312" w:hAnsi="Helvetica" w:cs="Helvetica" w:hint="eastAsia"/>
          <w:sz w:val="32"/>
          <w:szCs w:val="32"/>
        </w:rPr>
      </w:pPr>
      <w:r w:rsidRPr="00871A23">
        <w:rPr>
          <w:rFonts w:ascii="仿宋_GB2312" w:eastAsia="仿宋_GB2312" w:hAnsi="Helvetica" w:cs="Helvetica" w:hint="eastAsia"/>
          <w:sz w:val="32"/>
          <w:szCs w:val="32"/>
        </w:rPr>
        <w:t>中央党的建设工作领导小组</w:t>
      </w:r>
      <w:r w:rsidRPr="00871A23">
        <w:rPr>
          <w:rFonts w:ascii="仿宋_GB2312" w:eastAsia="仿宋_GB2312" w:hAnsi="Helvetica" w:cs="Helvetica" w:hint="eastAsia"/>
          <w:sz w:val="32"/>
          <w:szCs w:val="32"/>
        </w:rPr>
        <w:t>3月</w:t>
      </w:r>
      <w:r w:rsidRPr="00871A23">
        <w:rPr>
          <w:rFonts w:ascii="仿宋_GB2312" w:eastAsia="仿宋_GB2312" w:hAnsi="Helvetica" w:cs="Helvetica" w:hint="eastAsia"/>
          <w:sz w:val="32"/>
          <w:szCs w:val="32"/>
        </w:rPr>
        <w:t>12日召开会议，学习贯彻习近平总书记关于深入贯彻中央八项规定精神学习教育的重要讲话和重要指示精神，研究部署学习教育工作。中共中央政治局常委、中央党的建设工作领导小组组长蔡奇主持会议并讲话，中共中央政治局常委、中央党的建设工作领导小组副组长李希出席会议并讲话。</w:t>
      </w:r>
    </w:p>
    <w:p w14:paraId="05A6E235" w14:textId="77777777" w:rsidR="00871A23" w:rsidRPr="00871A23" w:rsidRDefault="00871A23" w:rsidP="00871A23">
      <w:pPr>
        <w:pStyle w:val="ae"/>
        <w:widowControl w:val="0"/>
        <w:spacing w:before="0" w:beforeAutospacing="0" w:after="0" w:afterAutospacing="0"/>
        <w:jc w:val="both"/>
        <w:rPr>
          <w:rFonts w:ascii="仿宋_GB2312" w:eastAsia="仿宋_GB2312" w:hAnsi="Helvetica" w:cs="Helvetica" w:hint="eastAsia"/>
          <w:sz w:val="32"/>
          <w:szCs w:val="32"/>
        </w:rPr>
      </w:pP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会议指出，党中央决定，自2025年全国两会后至7月在全党开展深入贯彻中央八项规定精神学习教育。习近平总书记高度重视，亲自谋划确定学习教育主题，发表重要讲话，</w:t>
      </w:r>
      <w:proofErr w:type="gramStart"/>
      <w:r w:rsidRPr="00871A23">
        <w:rPr>
          <w:rFonts w:ascii="仿宋_GB2312" w:eastAsia="仿宋_GB2312" w:hAnsi="Helvetica" w:cs="Helvetica" w:hint="eastAsia"/>
          <w:sz w:val="32"/>
          <w:szCs w:val="32"/>
        </w:rPr>
        <w:t>作出</w:t>
      </w:r>
      <w:proofErr w:type="gramEnd"/>
      <w:r w:rsidRPr="00871A23">
        <w:rPr>
          <w:rFonts w:ascii="仿宋_GB2312" w:eastAsia="仿宋_GB2312" w:hAnsi="Helvetica" w:cs="Helvetica" w:hint="eastAsia"/>
          <w:sz w:val="32"/>
          <w:szCs w:val="32"/>
        </w:rPr>
        <w:t>重要指示，为开展学习教育指明了方向。近日，中共中央办公厅印发《关于在全党开展深入贯彻中央八项规定精神学习教育的通知》。要深入学习贯彻习近平总书记的重要讲话和重要指示精神，落实《通知》要求，深刻领悟“两个确立”的决定性意义，坚决做到“两个维护”，切实把思想和行动统一到党中央决策部署上来。</w:t>
      </w:r>
    </w:p>
    <w:p w14:paraId="6E40B4D6" w14:textId="77777777" w:rsidR="00871A23" w:rsidRPr="00871A23" w:rsidRDefault="00871A23" w:rsidP="00871A23">
      <w:pPr>
        <w:pStyle w:val="ae"/>
        <w:widowControl w:val="0"/>
        <w:spacing w:before="0" w:beforeAutospacing="0" w:after="0" w:afterAutospacing="0"/>
        <w:jc w:val="both"/>
        <w:rPr>
          <w:rFonts w:ascii="仿宋_GB2312" w:eastAsia="仿宋_GB2312" w:hAnsi="Helvetica" w:cs="Helvetica" w:hint="eastAsia"/>
          <w:sz w:val="32"/>
          <w:szCs w:val="32"/>
        </w:rPr>
      </w:pP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会议强调，开展深入贯彻中央八项规定精神学习教育，是巩固深化主题教育和党纪学习教育成果、纵深推进全面从严治党的重要举措，是密切党群干群关系、巩固党的执政基础的必然要求，是推进中国式现代化的有力保障。要充分认识这次学习教育的重要意义，教育引导党员、干部锲而不舍</w:t>
      </w:r>
      <w:r w:rsidRPr="00871A23">
        <w:rPr>
          <w:rFonts w:ascii="仿宋_GB2312" w:eastAsia="仿宋_GB2312" w:hAnsi="Helvetica" w:cs="Helvetica" w:hint="eastAsia"/>
          <w:sz w:val="32"/>
          <w:szCs w:val="32"/>
        </w:rPr>
        <w:lastRenderedPageBreak/>
        <w:t>贯彻中央八项规定精神，推动党的作风持续向好，推动党中央各项决策部署落到实处，为推进中国式现代化贡献智慧和力量。</w:t>
      </w:r>
    </w:p>
    <w:p w14:paraId="43666EAD" w14:textId="77777777" w:rsidR="00871A23" w:rsidRPr="00871A23" w:rsidRDefault="00871A23" w:rsidP="00871A23">
      <w:pPr>
        <w:pStyle w:val="ae"/>
        <w:widowControl w:val="0"/>
        <w:spacing w:before="0" w:beforeAutospacing="0" w:after="0" w:afterAutospacing="0"/>
        <w:jc w:val="both"/>
        <w:rPr>
          <w:rFonts w:ascii="仿宋_GB2312" w:eastAsia="仿宋_GB2312" w:hAnsi="Helvetica" w:cs="Helvetica" w:hint="eastAsia"/>
          <w:sz w:val="32"/>
          <w:szCs w:val="32"/>
        </w:rPr>
      </w:pP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会议指出，要聚焦主题，注重实效，一体</w:t>
      </w:r>
      <w:proofErr w:type="gramStart"/>
      <w:r w:rsidRPr="00871A23">
        <w:rPr>
          <w:rFonts w:ascii="仿宋_GB2312" w:eastAsia="仿宋_GB2312" w:hAnsi="Helvetica" w:cs="Helvetica" w:hint="eastAsia"/>
          <w:sz w:val="32"/>
          <w:szCs w:val="32"/>
        </w:rPr>
        <w:t>推进学查改</w:t>
      </w:r>
      <w:proofErr w:type="gramEnd"/>
      <w:r w:rsidRPr="00871A23">
        <w:rPr>
          <w:rFonts w:ascii="仿宋_GB2312" w:eastAsia="仿宋_GB2312" w:hAnsi="Helvetica" w:cs="Helvetica" w:hint="eastAsia"/>
          <w:sz w:val="32"/>
          <w:szCs w:val="32"/>
        </w:rPr>
        <w:t>，深入学</w:t>
      </w:r>
      <w:proofErr w:type="gramStart"/>
      <w:r w:rsidRPr="00871A23">
        <w:rPr>
          <w:rFonts w:ascii="仿宋_GB2312" w:eastAsia="仿宋_GB2312" w:hAnsi="Helvetica" w:cs="Helvetica" w:hint="eastAsia"/>
          <w:sz w:val="32"/>
          <w:szCs w:val="32"/>
        </w:rPr>
        <w:t>习习近</w:t>
      </w:r>
      <w:proofErr w:type="gramEnd"/>
      <w:r w:rsidRPr="00871A23">
        <w:rPr>
          <w:rFonts w:ascii="仿宋_GB2312" w:eastAsia="仿宋_GB2312" w:hAnsi="Helvetica" w:cs="Helvetica" w:hint="eastAsia"/>
          <w:sz w:val="32"/>
          <w:szCs w:val="32"/>
        </w:rPr>
        <w:t>平总书记关于加强党的作风建设的重要论述和中央八项规定及其实施细则精神，系统总结党的十八大以来深入贯彻中央八项规定精神的成效和经验，全面深入查找贯彻中央八项规定及其实施细则精神方面存在的问题，结合实际加强警示教育，扎实推进集中整治，有针对性完善相关制度规定。坚持开门教育，自觉接受群众监督评判，确保学有质量、查有力度、改有成效。</w:t>
      </w:r>
    </w:p>
    <w:p w14:paraId="4BB0C348" w14:textId="77777777" w:rsidR="00871A23" w:rsidRPr="00871A23" w:rsidRDefault="00871A23" w:rsidP="00871A23">
      <w:pPr>
        <w:pStyle w:val="ae"/>
        <w:widowControl w:val="0"/>
        <w:spacing w:before="0" w:beforeAutospacing="0" w:after="0" w:afterAutospacing="0"/>
        <w:jc w:val="both"/>
        <w:rPr>
          <w:rFonts w:ascii="仿宋_GB2312" w:eastAsia="仿宋_GB2312" w:hAnsi="Helvetica" w:cs="Helvetica" w:hint="eastAsia"/>
          <w:sz w:val="32"/>
          <w:szCs w:val="32"/>
        </w:rPr>
      </w:pP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会议强调，各级党委（党组）要对学习教育负总责，既带头搞好自身学习教育，又切实扛起主体责任。坚持分类指导，推动问题的解决。突出抓好新提拔干部、年轻干部、关键岗位干部学习教育。充分发挥行业系统主管部门党组（党委）对本行业本系统学习教育的指导作用。要力戒形式主义，坚决摒弃应付思想、过关心态，坚决防止“两张皮”，注重宣传引导，推动学习教育有序有效开展。</w:t>
      </w:r>
    </w:p>
    <w:p w14:paraId="5740723A" w14:textId="77777777" w:rsidR="00871A23" w:rsidRPr="00871A23" w:rsidRDefault="00871A23" w:rsidP="00871A23">
      <w:pPr>
        <w:pStyle w:val="ae"/>
        <w:widowControl w:val="0"/>
        <w:spacing w:before="0" w:beforeAutospacing="0" w:after="0" w:afterAutospacing="0"/>
        <w:jc w:val="both"/>
        <w:rPr>
          <w:rFonts w:ascii="仿宋_GB2312" w:eastAsia="仿宋_GB2312" w:hAnsi="Helvetica" w:cs="Helvetica" w:hint="eastAsia"/>
          <w:sz w:val="32"/>
          <w:szCs w:val="32"/>
        </w:rPr>
      </w:pP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李干杰、李书磊、穆虹、姜信治出席会议。</w:t>
      </w:r>
    </w:p>
    <w:p w14:paraId="78C4A3B6" w14:textId="4497C3A2" w:rsidR="005B2ABB" w:rsidRPr="00871A23" w:rsidRDefault="00871A23" w:rsidP="00871A23">
      <w:pPr>
        <w:pStyle w:val="ae"/>
        <w:widowControl w:val="0"/>
        <w:spacing w:before="0" w:beforeAutospacing="0" w:after="0" w:afterAutospacing="0"/>
        <w:jc w:val="both"/>
        <w:rPr>
          <w:rFonts w:ascii="仿宋_GB2312" w:eastAsia="仿宋_GB2312" w:hint="eastAsia"/>
          <w:sz w:val="32"/>
          <w:szCs w:val="32"/>
        </w:rPr>
      </w:pP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 </w:t>
      </w:r>
      <w:r w:rsidRPr="00871A23">
        <w:rPr>
          <w:rFonts w:ascii="仿宋_GB2312" w:eastAsia="仿宋_GB2312" w:hAnsi="Helvetica" w:cs="Helvetica" w:hint="eastAsia"/>
          <w:sz w:val="32"/>
          <w:szCs w:val="32"/>
        </w:rPr>
        <w:t>中央党的建设工作领导小组成员等参加会议。</w:t>
      </w:r>
    </w:p>
    <w:sectPr w:rsidR="005B2ABB" w:rsidRPr="00871A2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D37220" w14:textId="77777777" w:rsidR="00F51394" w:rsidRDefault="00F51394" w:rsidP="00871A23">
      <w:pPr>
        <w:rPr>
          <w:rFonts w:hint="eastAsia"/>
        </w:rPr>
      </w:pPr>
      <w:r>
        <w:separator/>
      </w:r>
    </w:p>
  </w:endnote>
  <w:endnote w:type="continuationSeparator" w:id="0">
    <w:p w14:paraId="0D45DBA9" w14:textId="77777777" w:rsidR="00F51394" w:rsidRDefault="00F51394" w:rsidP="00871A23">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34045" w14:textId="77777777" w:rsidR="00871A23" w:rsidRDefault="00871A23">
    <w:pPr>
      <w:pStyle w:val="af1"/>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490803"/>
      <w:docPartObj>
        <w:docPartGallery w:val="Page Numbers (Bottom of Page)"/>
        <w:docPartUnique/>
      </w:docPartObj>
    </w:sdtPr>
    <w:sdtContent>
      <w:p w14:paraId="15D6F7BC" w14:textId="3153E0A8" w:rsidR="00871A23" w:rsidRDefault="00871A23">
        <w:pPr>
          <w:pStyle w:val="af1"/>
          <w:jc w:val="center"/>
          <w:rPr>
            <w:rFonts w:hint="eastAsia"/>
          </w:rPr>
        </w:pPr>
        <w:r>
          <w:fldChar w:fldCharType="begin"/>
        </w:r>
        <w:r>
          <w:instrText>PAGE   \* MERGEFORMAT</w:instrText>
        </w:r>
        <w:r>
          <w:fldChar w:fldCharType="separate"/>
        </w:r>
        <w:r>
          <w:rPr>
            <w:lang w:val="zh-CN"/>
          </w:rPr>
          <w:t>2</w:t>
        </w:r>
        <w:r>
          <w:fldChar w:fldCharType="end"/>
        </w:r>
      </w:p>
    </w:sdtContent>
  </w:sdt>
  <w:p w14:paraId="3EFA195A" w14:textId="77777777" w:rsidR="00871A23" w:rsidRDefault="00871A23">
    <w:pPr>
      <w:pStyle w:val="af1"/>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4A7D3" w14:textId="77777777" w:rsidR="00871A23" w:rsidRDefault="00871A23">
    <w:pPr>
      <w:pStyle w:val="af1"/>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BC6CF" w14:textId="77777777" w:rsidR="00F51394" w:rsidRDefault="00F51394" w:rsidP="00871A23">
      <w:pPr>
        <w:rPr>
          <w:rFonts w:hint="eastAsia"/>
        </w:rPr>
      </w:pPr>
      <w:r>
        <w:separator/>
      </w:r>
    </w:p>
  </w:footnote>
  <w:footnote w:type="continuationSeparator" w:id="0">
    <w:p w14:paraId="4F18C84B" w14:textId="77777777" w:rsidR="00F51394" w:rsidRDefault="00F51394" w:rsidP="00871A23">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328FF" w14:textId="77777777" w:rsidR="00871A23" w:rsidRDefault="00871A23">
    <w:pPr>
      <w:pStyle w:val="af"/>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7AA0C" w14:textId="77777777" w:rsidR="00871A23" w:rsidRDefault="00871A23">
    <w:pPr>
      <w:pStyle w:val="af"/>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EB1B8" w14:textId="77777777" w:rsidR="00871A23" w:rsidRDefault="00871A23">
    <w:pPr>
      <w:pStyle w:val="af"/>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A23"/>
    <w:rsid w:val="00554097"/>
    <w:rsid w:val="005B2ABB"/>
    <w:rsid w:val="00871A23"/>
    <w:rsid w:val="00BD150D"/>
    <w:rsid w:val="00E83E37"/>
    <w:rsid w:val="00F51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881D8"/>
  <w15:chartTrackingRefBased/>
  <w15:docId w15:val="{D1A055EC-EA4B-47FD-8AC1-01FFD0E23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71A2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71A2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71A2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71A2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71A2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871A23"/>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71A23"/>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71A23"/>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71A23"/>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71A2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71A2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71A2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71A23"/>
    <w:rPr>
      <w:rFonts w:cstheme="majorBidi"/>
      <w:color w:val="0F4761" w:themeColor="accent1" w:themeShade="BF"/>
      <w:sz w:val="28"/>
      <w:szCs w:val="28"/>
    </w:rPr>
  </w:style>
  <w:style w:type="character" w:customStyle="1" w:styleId="50">
    <w:name w:val="标题 5 字符"/>
    <w:basedOn w:val="a0"/>
    <w:link w:val="5"/>
    <w:uiPriority w:val="9"/>
    <w:semiHidden/>
    <w:rsid w:val="00871A23"/>
    <w:rPr>
      <w:rFonts w:cstheme="majorBidi"/>
      <w:color w:val="0F4761" w:themeColor="accent1" w:themeShade="BF"/>
      <w:sz w:val="24"/>
    </w:rPr>
  </w:style>
  <w:style w:type="character" w:customStyle="1" w:styleId="60">
    <w:name w:val="标题 6 字符"/>
    <w:basedOn w:val="a0"/>
    <w:link w:val="6"/>
    <w:uiPriority w:val="9"/>
    <w:semiHidden/>
    <w:rsid w:val="00871A23"/>
    <w:rPr>
      <w:rFonts w:cstheme="majorBidi"/>
      <w:b/>
      <w:bCs/>
      <w:color w:val="0F4761" w:themeColor="accent1" w:themeShade="BF"/>
    </w:rPr>
  </w:style>
  <w:style w:type="character" w:customStyle="1" w:styleId="70">
    <w:name w:val="标题 7 字符"/>
    <w:basedOn w:val="a0"/>
    <w:link w:val="7"/>
    <w:uiPriority w:val="9"/>
    <w:semiHidden/>
    <w:rsid w:val="00871A23"/>
    <w:rPr>
      <w:rFonts w:cstheme="majorBidi"/>
      <w:b/>
      <w:bCs/>
      <w:color w:val="595959" w:themeColor="text1" w:themeTint="A6"/>
    </w:rPr>
  </w:style>
  <w:style w:type="character" w:customStyle="1" w:styleId="80">
    <w:name w:val="标题 8 字符"/>
    <w:basedOn w:val="a0"/>
    <w:link w:val="8"/>
    <w:uiPriority w:val="9"/>
    <w:semiHidden/>
    <w:rsid w:val="00871A23"/>
    <w:rPr>
      <w:rFonts w:cstheme="majorBidi"/>
      <w:color w:val="595959" w:themeColor="text1" w:themeTint="A6"/>
    </w:rPr>
  </w:style>
  <w:style w:type="character" w:customStyle="1" w:styleId="90">
    <w:name w:val="标题 9 字符"/>
    <w:basedOn w:val="a0"/>
    <w:link w:val="9"/>
    <w:uiPriority w:val="9"/>
    <w:semiHidden/>
    <w:rsid w:val="00871A23"/>
    <w:rPr>
      <w:rFonts w:eastAsiaTheme="majorEastAsia" w:cstheme="majorBidi"/>
      <w:color w:val="595959" w:themeColor="text1" w:themeTint="A6"/>
    </w:rPr>
  </w:style>
  <w:style w:type="paragraph" w:styleId="a3">
    <w:name w:val="Title"/>
    <w:basedOn w:val="a"/>
    <w:next w:val="a"/>
    <w:link w:val="a4"/>
    <w:uiPriority w:val="10"/>
    <w:qFormat/>
    <w:rsid w:val="00871A23"/>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71A2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1A2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71A2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71A23"/>
    <w:pPr>
      <w:spacing w:before="160" w:after="160"/>
      <w:jc w:val="center"/>
    </w:pPr>
    <w:rPr>
      <w:i/>
      <w:iCs/>
      <w:color w:val="404040" w:themeColor="text1" w:themeTint="BF"/>
    </w:rPr>
  </w:style>
  <w:style w:type="character" w:customStyle="1" w:styleId="a8">
    <w:name w:val="引用 字符"/>
    <w:basedOn w:val="a0"/>
    <w:link w:val="a7"/>
    <w:uiPriority w:val="29"/>
    <w:rsid w:val="00871A23"/>
    <w:rPr>
      <w:i/>
      <w:iCs/>
      <w:color w:val="404040" w:themeColor="text1" w:themeTint="BF"/>
    </w:rPr>
  </w:style>
  <w:style w:type="paragraph" w:styleId="a9">
    <w:name w:val="List Paragraph"/>
    <w:basedOn w:val="a"/>
    <w:uiPriority w:val="34"/>
    <w:qFormat/>
    <w:rsid w:val="00871A23"/>
    <w:pPr>
      <w:ind w:left="720"/>
      <w:contextualSpacing/>
    </w:pPr>
  </w:style>
  <w:style w:type="character" w:styleId="aa">
    <w:name w:val="Intense Emphasis"/>
    <w:basedOn w:val="a0"/>
    <w:uiPriority w:val="21"/>
    <w:qFormat/>
    <w:rsid w:val="00871A23"/>
    <w:rPr>
      <w:i/>
      <w:iCs/>
      <w:color w:val="0F4761" w:themeColor="accent1" w:themeShade="BF"/>
    </w:rPr>
  </w:style>
  <w:style w:type="paragraph" w:styleId="ab">
    <w:name w:val="Intense Quote"/>
    <w:basedOn w:val="a"/>
    <w:next w:val="a"/>
    <w:link w:val="ac"/>
    <w:uiPriority w:val="30"/>
    <w:qFormat/>
    <w:rsid w:val="00871A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71A23"/>
    <w:rPr>
      <w:i/>
      <w:iCs/>
      <w:color w:val="0F4761" w:themeColor="accent1" w:themeShade="BF"/>
    </w:rPr>
  </w:style>
  <w:style w:type="character" w:styleId="ad">
    <w:name w:val="Intense Reference"/>
    <w:basedOn w:val="a0"/>
    <w:uiPriority w:val="32"/>
    <w:qFormat/>
    <w:rsid w:val="00871A23"/>
    <w:rPr>
      <w:b/>
      <w:bCs/>
      <w:smallCaps/>
      <w:color w:val="0F4761" w:themeColor="accent1" w:themeShade="BF"/>
      <w:spacing w:val="5"/>
    </w:rPr>
  </w:style>
  <w:style w:type="paragraph" w:styleId="ae">
    <w:name w:val="Normal (Web)"/>
    <w:basedOn w:val="a"/>
    <w:uiPriority w:val="99"/>
    <w:unhideWhenUsed/>
    <w:rsid w:val="00871A23"/>
    <w:pPr>
      <w:spacing w:before="100" w:beforeAutospacing="1" w:after="100" w:afterAutospacing="1"/>
      <w:jc w:val="left"/>
    </w:pPr>
    <w:rPr>
      <w:rFonts w:ascii="宋体" w:eastAsia="宋体" w:hAnsi="宋体" w:cs="宋体"/>
      <w:kern w:val="0"/>
      <w:sz w:val="24"/>
      <w14:ligatures w14:val="none"/>
    </w:rPr>
  </w:style>
  <w:style w:type="paragraph" w:styleId="af">
    <w:name w:val="header"/>
    <w:basedOn w:val="a"/>
    <w:link w:val="af0"/>
    <w:uiPriority w:val="99"/>
    <w:unhideWhenUsed/>
    <w:rsid w:val="00871A23"/>
    <w:pPr>
      <w:tabs>
        <w:tab w:val="center" w:pos="4153"/>
        <w:tab w:val="right" w:pos="8306"/>
      </w:tabs>
      <w:snapToGrid w:val="0"/>
      <w:jc w:val="center"/>
    </w:pPr>
    <w:rPr>
      <w:sz w:val="18"/>
      <w:szCs w:val="18"/>
    </w:rPr>
  </w:style>
  <w:style w:type="character" w:customStyle="1" w:styleId="af0">
    <w:name w:val="页眉 字符"/>
    <w:basedOn w:val="a0"/>
    <w:link w:val="af"/>
    <w:uiPriority w:val="99"/>
    <w:rsid w:val="00871A23"/>
    <w:rPr>
      <w:sz w:val="18"/>
      <w:szCs w:val="18"/>
    </w:rPr>
  </w:style>
  <w:style w:type="paragraph" w:styleId="af1">
    <w:name w:val="footer"/>
    <w:basedOn w:val="a"/>
    <w:link w:val="af2"/>
    <w:uiPriority w:val="99"/>
    <w:unhideWhenUsed/>
    <w:rsid w:val="00871A23"/>
    <w:pPr>
      <w:tabs>
        <w:tab w:val="center" w:pos="4153"/>
        <w:tab w:val="right" w:pos="8306"/>
      </w:tabs>
      <w:snapToGrid w:val="0"/>
      <w:jc w:val="left"/>
    </w:pPr>
    <w:rPr>
      <w:sz w:val="18"/>
      <w:szCs w:val="18"/>
    </w:rPr>
  </w:style>
  <w:style w:type="character" w:customStyle="1" w:styleId="af2">
    <w:name w:val="页脚 字符"/>
    <w:basedOn w:val="a0"/>
    <w:link w:val="af1"/>
    <w:uiPriority w:val="99"/>
    <w:rsid w:val="00871A2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195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151</Words>
  <Characters>862</Characters>
  <Application>Microsoft Office Word</Application>
  <DocSecurity>0</DocSecurity>
  <Lines>7</Lines>
  <Paragraphs>2</Paragraphs>
  <ScaleCrop>false</ScaleCrop>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2025-03-19T09:33:00Z</dcterms:created>
  <dcterms:modified xsi:type="dcterms:W3CDTF">2025-03-19T09:35:00Z</dcterms:modified>
</cp:coreProperties>
</file>