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BC" w:rsidRDefault="006F277E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6921BC" w:rsidRDefault="006F277E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流行性出血热接种摸底登记表（教职工）</w:t>
      </w:r>
    </w:p>
    <w:p w:rsidR="006921BC" w:rsidRDefault="006F277E">
      <w:pPr>
        <w:rPr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摸底接种单位：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</w:t>
      </w:r>
      <w:r>
        <w:rPr>
          <w:rFonts w:ascii="仿宋" w:eastAsia="仿宋" w:hAnsi="仿宋" w:cs="仿宋" w:hint="eastAsia"/>
          <w:sz w:val="30"/>
          <w:szCs w:val="30"/>
        </w:rPr>
        <w:t>单位联系人及电话：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</w:t>
      </w:r>
    </w:p>
    <w:tbl>
      <w:tblPr>
        <w:tblStyle w:val="a6"/>
        <w:tblW w:w="13149" w:type="dxa"/>
        <w:tblLayout w:type="fixed"/>
        <w:tblLook w:val="04A0" w:firstRow="1" w:lastRow="0" w:firstColumn="1" w:lastColumn="0" w:noHBand="0" w:noVBand="1"/>
      </w:tblPr>
      <w:tblGrid>
        <w:gridCol w:w="757"/>
        <w:gridCol w:w="1761"/>
        <w:gridCol w:w="1701"/>
        <w:gridCol w:w="4820"/>
        <w:gridCol w:w="2126"/>
        <w:gridCol w:w="1984"/>
      </w:tblGrid>
      <w:tr w:rsidR="006F277E" w:rsidTr="006F277E">
        <w:trPr>
          <w:trHeight w:val="619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56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61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61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F277E" w:rsidTr="006F277E">
        <w:trPr>
          <w:trHeight w:val="614"/>
        </w:trPr>
        <w:tc>
          <w:tcPr>
            <w:tcW w:w="757" w:type="dxa"/>
            <w:vAlign w:val="center"/>
          </w:tcPr>
          <w:p w:rsidR="006F277E" w:rsidRDefault="006F277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6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277E" w:rsidRDefault="006F277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6921BC" w:rsidRDefault="006F277E">
      <w:pPr>
        <w:jc w:val="left"/>
        <w:rPr>
          <w:sz w:val="28"/>
          <w:szCs w:val="28"/>
        </w:rPr>
      </w:pPr>
      <w:r>
        <w:rPr>
          <w:rFonts w:hint="eastAsia"/>
        </w:rPr>
        <w:t>注：单位联系人及电话保持固定，以便沟通联系。</w:t>
      </w:r>
      <w:bookmarkStart w:id="0" w:name="_GoBack"/>
      <w:bookmarkEnd w:id="0"/>
    </w:p>
    <w:sectPr w:rsidR="006921B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DA"/>
    <w:rsid w:val="000949D4"/>
    <w:rsid w:val="000B42ED"/>
    <w:rsid w:val="00117262"/>
    <w:rsid w:val="001213FF"/>
    <w:rsid w:val="001268B5"/>
    <w:rsid w:val="00130DEF"/>
    <w:rsid w:val="00197AE4"/>
    <w:rsid w:val="00392340"/>
    <w:rsid w:val="003A5EF0"/>
    <w:rsid w:val="003B1828"/>
    <w:rsid w:val="00480BDF"/>
    <w:rsid w:val="004B7C95"/>
    <w:rsid w:val="004C2062"/>
    <w:rsid w:val="00543823"/>
    <w:rsid w:val="00555601"/>
    <w:rsid w:val="00560856"/>
    <w:rsid w:val="00566A1C"/>
    <w:rsid w:val="005841A1"/>
    <w:rsid w:val="005E4E73"/>
    <w:rsid w:val="005F3C8E"/>
    <w:rsid w:val="00680A42"/>
    <w:rsid w:val="006914E1"/>
    <w:rsid w:val="006921BC"/>
    <w:rsid w:val="006C399B"/>
    <w:rsid w:val="006F277E"/>
    <w:rsid w:val="00743E66"/>
    <w:rsid w:val="007F7D32"/>
    <w:rsid w:val="00804DDA"/>
    <w:rsid w:val="008134D1"/>
    <w:rsid w:val="00813E12"/>
    <w:rsid w:val="008C2C46"/>
    <w:rsid w:val="0094002A"/>
    <w:rsid w:val="009B1DD7"/>
    <w:rsid w:val="009B4AFA"/>
    <w:rsid w:val="009C08C9"/>
    <w:rsid w:val="009C0986"/>
    <w:rsid w:val="009D218C"/>
    <w:rsid w:val="00A31AD7"/>
    <w:rsid w:val="00A32A8A"/>
    <w:rsid w:val="00A56F2E"/>
    <w:rsid w:val="00A601ED"/>
    <w:rsid w:val="00A9281C"/>
    <w:rsid w:val="00AB3D61"/>
    <w:rsid w:val="00AD5934"/>
    <w:rsid w:val="00AD73A6"/>
    <w:rsid w:val="00B217D0"/>
    <w:rsid w:val="00B47CDC"/>
    <w:rsid w:val="00B578AC"/>
    <w:rsid w:val="00B608AC"/>
    <w:rsid w:val="00B810B3"/>
    <w:rsid w:val="00BC44B1"/>
    <w:rsid w:val="00BD6D23"/>
    <w:rsid w:val="00C24AF7"/>
    <w:rsid w:val="00CA0245"/>
    <w:rsid w:val="00CD0DD8"/>
    <w:rsid w:val="00D434B4"/>
    <w:rsid w:val="00D83141"/>
    <w:rsid w:val="00DE306D"/>
    <w:rsid w:val="00E147CB"/>
    <w:rsid w:val="00E44FD5"/>
    <w:rsid w:val="00EE13F9"/>
    <w:rsid w:val="00F03097"/>
    <w:rsid w:val="00FA1C93"/>
    <w:rsid w:val="00FD15D2"/>
    <w:rsid w:val="3C9905AA"/>
    <w:rsid w:val="43F54D94"/>
    <w:rsid w:val="53C64234"/>
    <w:rsid w:val="583030DE"/>
    <w:rsid w:val="62636106"/>
    <w:rsid w:val="71551263"/>
    <w:rsid w:val="79FB4587"/>
    <w:rsid w:val="7BED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line="360" w:lineRule="auto"/>
      <w:jc w:val="center"/>
    </w:pPr>
    <w:rPr>
      <w:rFonts w:ascii="长城小标宋体" w:eastAsia="长城小标宋体" w:hAnsi="Calibri" w:cs="Times New Roman"/>
      <w:b/>
      <w:bCs/>
      <w:sz w:val="4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Pr>
      <w:rFonts w:ascii="长城小标宋体" w:eastAsia="长城小标宋体" w:hAnsi="Calibri" w:cs="Times New Roman"/>
      <w:b/>
      <w:bCs/>
      <w:sz w:val="44"/>
      <w:szCs w:val="24"/>
    </w:rPr>
  </w:style>
  <w:style w:type="paragraph" w:styleId="a7">
    <w:name w:val="List Paragraph"/>
    <w:basedOn w:val="a"/>
    <w:uiPriority w:val="1"/>
    <w:qFormat/>
    <w:pPr>
      <w:ind w:left="111" w:firstLine="597"/>
    </w:pPr>
    <w:rPr>
      <w:rFonts w:ascii="仿宋_GB2312" w:eastAsia="仿宋_GB2312" w:hAnsi="仿宋_GB2312" w:cs="仿宋_GB2312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pPr>
      <w:spacing w:line="360" w:lineRule="auto"/>
      <w:jc w:val="center"/>
    </w:pPr>
    <w:rPr>
      <w:rFonts w:ascii="长城小标宋体" w:eastAsia="长城小标宋体" w:hAnsi="Calibri" w:cs="Times New Roman"/>
      <w:b/>
      <w:bCs/>
      <w:sz w:val="4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Pr>
      <w:rFonts w:ascii="长城小标宋体" w:eastAsia="长城小标宋体" w:hAnsi="Calibri" w:cs="Times New Roman"/>
      <w:b/>
      <w:bCs/>
      <w:sz w:val="44"/>
      <w:szCs w:val="24"/>
    </w:rPr>
  </w:style>
  <w:style w:type="paragraph" w:styleId="a7">
    <w:name w:val="List Paragraph"/>
    <w:basedOn w:val="a"/>
    <w:uiPriority w:val="1"/>
    <w:qFormat/>
    <w:pPr>
      <w:ind w:left="111" w:firstLine="597"/>
    </w:pPr>
    <w:rPr>
      <w:rFonts w:ascii="仿宋_GB2312" w:eastAsia="仿宋_GB2312" w:hAnsi="仿宋_GB2312" w:cs="仿宋_GB2312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</dc:creator>
  <cp:lastModifiedBy>lenovo</cp:lastModifiedBy>
  <cp:revision>10</cp:revision>
  <dcterms:created xsi:type="dcterms:W3CDTF">2021-02-23T02:42:00Z</dcterms:created>
  <dcterms:modified xsi:type="dcterms:W3CDTF">2021-03-01T03:25:00Z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