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外语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-人文-经管类</w:t>
      </w:r>
      <w:r>
        <w:rPr>
          <w:rFonts w:hint="eastAsia" w:ascii="方正小标宋简体" w:eastAsia="方正小标宋简体"/>
          <w:sz w:val="44"/>
          <w:szCs w:val="44"/>
        </w:rPr>
        <w:t>专场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网络</w:t>
      </w:r>
      <w:r>
        <w:rPr>
          <w:rFonts w:hint="eastAsia" w:ascii="方正小标宋简体" w:eastAsia="方正小标宋简体"/>
          <w:sz w:val="44"/>
          <w:szCs w:val="44"/>
        </w:rPr>
        <w:t>招聘会学生操作指南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第一步：</w:t>
      </w:r>
      <w:r>
        <w:rPr>
          <w:rFonts w:hint="eastAsia" w:ascii="仿宋" w:hAnsi="仿宋" w:eastAsia="仿宋"/>
          <w:sz w:val="32"/>
          <w:szCs w:val="32"/>
        </w:rPr>
        <w:t>学生须关注“西农就业”官方微信公众号，登录后通过左下角“招聘汇”菜单进入“</w:t>
      </w:r>
      <w:r>
        <w:rPr>
          <w:rFonts w:hint="eastAsia" w:ascii="仿宋" w:hAnsi="仿宋" w:eastAsia="仿宋"/>
          <w:sz w:val="32"/>
          <w:szCs w:val="32"/>
          <w:lang w:eastAsia="zh-CN"/>
        </w:rPr>
        <w:t>视频双选</w:t>
      </w:r>
      <w:r>
        <w:rPr>
          <w:rFonts w:hint="eastAsia" w:ascii="仿宋" w:hAnsi="仿宋" w:eastAsia="仿宋"/>
          <w:sz w:val="32"/>
          <w:szCs w:val="32"/>
        </w:rPr>
        <w:t>”栏目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1176655</wp:posOffset>
            </wp:positionH>
            <wp:positionV relativeFrom="paragraph">
              <wp:posOffset>38100</wp:posOffset>
            </wp:positionV>
            <wp:extent cx="2787015" cy="5440680"/>
            <wp:effectExtent l="28575" t="9525" r="41910" b="36195"/>
            <wp:wrapTopAndBottom/>
            <wp:docPr id="4" name="图片 4" descr="Screenshot_20200405_090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creenshot_20200405_0907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7015" cy="5440680"/>
                    </a:xfrm>
                    <a:prstGeom prst="rect">
                      <a:avLst/>
                    </a:prstGeom>
                    <a:ln w="28575" cmpd="sng">
                      <a:solidFill>
                        <a:srgbClr val="92D05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b/>
          <w:sz w:val="32"/>
          <w:szCs w:val="32"/>
        </w:rPr>
        <w:t>第二步：</w:t>
      </w:r>
      <w:r>
        <w:rPr>
          <w:rFonts w:hint="eastAsia" w:ascii="仿宋" w:hAnsi="仿宋" w:eastAsia="仿宋"/>
          <w:sz w:val="32"/>
          <w:szCs w:val="32"/>
        </w:rPr>
        <w:t>选择拟参加场次进入后，完成</w:t>
      </w:r>
      <w:r>
        <w:rPr>
          <w:rFonts w:hint="eastAsia" w:ascii="仿宋" w:hAnsi="仿宋" w:eastAsia="仿宋"/>
          <w:sz w:val="32"/>
          <w:szCs w:val="32"/>
          <w:lang w:eastAsia="zh-CN"/>
        </w:rPr>
        <w:t>双选会</w:t>
      </w:r>
      <w:r>
        <w:rPr>
          <w:rFonts w:hint="eastAsia" w:ascii="仿宋" w:hAnsi="仿宋" w:eastAsia="仿宋"/>
          <w:sz w:val="32"/>
          <w:szCs w:val="32"/>
        </w:rPr>
        <w:t>报名。学生可在线投递个人求职简历、查看用人单位简介，招聘岗位等相关信息；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ind w:firstLine="320" w:firstLineChars="100"/>
        <w:rPr>
          <w:rFonts w:hint="eastAsia" w:ascii="仿宋" w:hAnsi="仿宋" w:eastAsia="仿宋"/>
          <w:b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5871210</wp:posOffset>
                </wp:positionH>
                <wp:positionV relativeFrom="paragraph">
                  <wp:posOffset>1929765</wp:posOffset>
                </wp:positionV>
                <wp:extent cx="793750" cy="676910"/>
                <wp:effectExtent l="13970" t="13970" r="30480" b="33020"/>
                <wp:wrapNone/>
                <wp:docPr id="9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676910"/>
                        </a:xfrm>
                        <a:prstGeom prst="rightArrow">
                          <a:avLst/>
                        </a:prstGeom>
                        <a:gradFill>
                          <a:gsLst>
                            <a:gs pos="0">
                              <a:srgbClr val="9EE256"/>
                            </a:gs>
                            <a:gs pos="100000">
                              <a:srgbClr val="52762D"/>
                            </a:gs>
                          </a:gsLst>
                          <a:lin ang="5400000" scaled="0"/>
                        </a:gradFill>
                        <a:ln w="28575" cmpd="sng">
                          <a:solidFill>
                            <a:srgbClr val="92D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62.3pt;margin-top:151.95pt;height:53.3pt;width:62.5pt;z-index:251667456;v-text-anchor:middle;mso-width-relative:page;mso-height-relative:page;" fillcolor="#9EE256" filled="t" stroked="t" coordsize="21600,21600" o:gfxdata="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2s20ztkAAAAMAQAA&#10;DwAAAAAAAAABACAAAAAiAAAAZHJzL2Rvd25yZXYueG1sUEsBAhQAFAAAAAgAh07iQKJKNA2KAgAA&#10;EQUAAA4AAAAAAAAAAQAgAAAAKAEAAGRycy9lMm9Eb2MueG1sUEsFBgAAAAAGAAYAWQEAACQGAAAA&#10;AA==&#10;" adj="12390,5400">
                <v:fill type="gradient" on="t" color2="#52762D" focus="100%" focussize="0,0" rotate="t">
                  <o:fill type="gradientUnscaled" v:ext="backwardCompatible"/>
                </v:fill>
                <v:stroke weight="2.25pt" color="#92D05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2797175</wp:posOffset>
                </wp:positionH>
                <wp:positionV relativeFrom="paragraph">
                  <wp:posOffset>1989455</wp:posOffset>
                </wp:positionV>
                <wp:extent cx="793750" cy="676910"/>
                <wp:effectExtent l="13970" t="13970" r="30480" b="33020"/>
                <wp:wrapNone/>
                <wp:docPr id="8" name="右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52165" y="3348990"/>
                          <a:ext cx="793750" cy="676910"/>
                        </a:xfrm>
                        <a:prstGeom prst="rightArrow">
                          <a:avLst/>
                        </a:prstGeom>
                        <a:gradFill>
                          <a:gsLst>
                            <a:gs pos="0">
                              <a:srgbClr val="9EE256"/>
                            </a:gs>
                            <a:gs pos="100000">
                              <a:srgbClr val="52762D"/>
                            </a:gs>
                          </a:gsLst>
                          <a:lin ang="5400000" scaled="0"/>
                        </a:gradFill>
                        <a:ln w="28575" cmpd="sng">
                          <a:solidFill>
                            <a:srgbClr val="92D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20.25pt;margin-top:156.65pt;height:53.3pt;width:62.5pt;z-index:251662336;v-text-anchor:middle;mso-width-relative:page;mso-height-relative:page;" fillcolor="#9EE256" filled="t" stroked="t" coordsize="21600,21600" o:gfxdata="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NxT&#10;BJ/YAAAACwEAAA8AAAAAAAAAAQAgAAAAIgAAAGRycy9kb3ducmV2LnhtbFBLAQIUABQAAAAIAIdO&#10;4kBjRl3mlQIAAB0FAAAOAAAAAAAAAAEAIAAAACcBAABkcnMvZTJvRG9jLnhtbFBLBQYAAAAABgAG&#10;AFkBAAAuBgAAAAA=&#10;" adj="12390,5400">
                <v:fill type="gradient" on="t" color2="#52762D" focus="100%" focussize="0,0" rotate="t">
                  <o:fill type="gradientUnscaled" v:ext="backwardCompatible"/>
                </v:fill>
                <v:stroke weight="2.25pt" color="#92D05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3608705</wp:posOffset>
            </wp:positionH>
            <wp:positionV relativeFrom="paragraph">
              <wp:posOffset>354330</wp:posOffset>
            </wp:positionV>
            <wp:extent cx="2042160" cy="3980815"/>
            <wp:effectExtent l="28575" t="9525" r="43815" b="29210"/>
            <wp:wrapTopAndBottom/>
            <wp:docPr id="5" name="图片 5" descr="Screenshot_20200405_090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creenshot_20200405_0908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398081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9EE256"/>
                        </a:gs>
                        <a:gs pos="100000">
                          <a:srgbClr val="52762D"/>
                        </a:gs>
                      </a:gsLst>
                      <a:lin ang="5400000" scaled="0"/>
                    </a:gradFill>
                    <a:ln w="28575" cmpd="sng">
                      <a:solidFill>
                        <a:srgbClr val="92D05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460375</wp:posOffset>
            </wp:positionH>
            <wp:positionV relativeFrom="paragraph">
              <wp:posOffset>278130</wp:posOffset>
            </wp:positionV>
            <wp:extent cx="2055495" cy="4012565"/>
            <wp:effectExtent l="28575" t="28575" r="30480" b="35560"/>
            <wp:wrapTopAndBottom/>
            <wp:docPr id="6" name="图片 6" descr="Screenshot_20200405_090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creenshot_20200405_0907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5495" cy="4012565"/>
                    </a:xfrm>
                    <a:prstGeom prst="rect">
                      <a:avLst/>
                    </a:prstGeom>
                    <a:ln w="28575" cmpd="sng">
                      <a:solidFill>
                        <a:srgbClr val="92D05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6604000</wp:posOffset>
            </wp:positionH>
            <wp:positionV relativeFrom="paragraph">
              <wp:posOffset>324485</wp:posOffset>
            </wp:positionV>
            <wp:extent cx="2007235" cy="3980180"/>
            <wp:effectExtent l="28575" t="9525" r="40640" b="29845"/>
            <wp:wrapTopAndBottom/>
            <wp:docPr id="7" name="图片 7" descr="Screenshot_20200405_090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creenshot_20200405_0908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7235" cy="3980180"/>
                    </a:xfrm>
                    <a:prstGeom prst="rect">
                      <a:avLst/>
                    </a:prstGeom>
                    <a:ln w="28575" cmpd="sng">
                      <a:solidFill>
                        <a:srgbClr val="92D05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第三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步</w:t>
      </w:r>
      <w:r>
        <w:rPr>
          <w:rFonts w:hint="eastAsia" w:ascii="仿宋" w:hAnsi="仿宋" w:eastAsia="仿宋"/>
          <w:b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学生须</w:t>
      </w:r>
      <w:r>
        <w:rPr>
          <w:rFonts w:hint="eastAsia" w:ascii="仿宋" w:hAnsi="仿宋" w:eastAsia="仿宋"/>
          <w:sz w:val="32"/>
          <w:szCs w:val="32"/>
          <w:lang w:eastAsia="zh-CN"/>
        </w:rPr>
        <w:t>及时关注投递简历的单位</w:t>
      </w:r>
      <w:r>
        <w:rPr>
          <w:rFonts w:hint="eastAsia" w:ascii="仿宋" w:hAnsi="仿宋" w:eastAsia="仿宋"/>
          <w:sz w:val="32"/>
          <w:szCs w:val="32"/>
        </w:rPr>
        <w:t>，可在线向用人单位HR发言提问，交流互动。</w:t>
      </w:r>
      <w:r>
        <w:rPr>
          <w:rFonts w:hint="eastAsia" w:ascii="仿宋" w:hAnsi="仿宋" w:eastAsia="仿宋"/>
          <w:b/>
          <w:sz w:val="32"/>
          <w:szCs w:val="32"/>
        </w:rPr>
        <w:t xml:space="preserve"> 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EC"/>
    <w:rsid w:val="000359F9"/>
    <w:rsid w:val="001500F8"/>
    <w:rsid w:val="003853AB"/>
    <w:rsid w:val="003B1B80"/>
    <w:rsid w:val="003C069C"/>
    <w:rsid w:val="003C6547"/>
    <w:rsid w:val="00831C09"/>
    <w:rsid w:val="008E1A4B"/>
    <w:rsid w:val="009D49CF"/>
    <w:rsid w:val="00AF4D4E"/>
    <w:rsid w:val="00C21C56"/>
    <w:rsid w:val="00C3689E"/>
    <w:rsid w:val="00C45290"/>
    <w:rsid w:val="00CE499E"/>
    <w:rsid w:val="00CF306A"/>
    <w:rsid w:val="00D14BF6"/>
    <w:rsid w:val="00D81FEC"/>
    <w:rsid w:val="00DB76D6"/>
    <w:rsid w:val="00DC4209"/>
    <w:rsid w:val="00E67661"/>
    <w:rsid w:val="00EE7E71"/>
    <w:rsid w:val="24C34C26"/>
    <w:rsid w:val="37516584"/>
    <w:rsid w:val="5994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99</Words>
  <Characters>103</Characters>
  <Lines>4</Lines>
  <Paragraphs>2</Paragraphs>
  <TotalTime>2</TotalTime>
  <ScaleCrop>false</ScaleCrop>
  <LinksUpToDate>false</LinksUpToDate>
  <CharactersWithSpaces>200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2020-02-14T09:51:00Z</dcterms:created>
  <dc:creator>艾群轶</dc:creator>
  <cp:lastModifiedBy>旒～殇</cp:lastModifiedBy>
  <dcterms:modified xsi:type="dcterms:W3CDTF">2020-04-07T01:56:18Z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