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D" w:rsidRPr="005263BE" w:rsidRDefault="003E41CD" w:rsidP="002F21E5">
      <w:pPr>
        <w:widowControl/>
        <w:spacing w:beforeLines="100" w:before="312" w:afterLines="150" w:after="468"/>
        <w:jc w:val="center"/>
        <w:rPr>
          <w:rFonts w:ascii="黑体" w:eastAsia="黑体" w:hAnsi="黑体"/>
          <w:sz w:val="36"/>
          <w:szCs w:val="36"/>
        </w:rPr>
      </w:pPr>
      <w:r w:rsidRPr="005263BE">
        <w:rPr>
          <w:rFonts w:ascii="黑体" w:eastAsia="黑体" w:hAnsi="黑体" w:hint="eastAsia"/>
          <w:sz w:val="36"/>
          <w:szCs w:val="36"/>
        </w:rPr>
        <w:t>人文社会发展学院</w:t>
      </w:r>
      <w:r w:rsidR="004C2879">
        <w:rPr>
          <w:rFonts w:ascii="黑体" w:eastAsia="黑体" w:hAnsi="黑体" w:hint="eastAsia"/>
          <w:sz w:val="36"/>
          <w:szCs w:val="36"/>
        </w:rPr>
        <w:t>巡查</w:t>
      </w:r>
      <w:r w:rsidRPr="005263BE">
        <w:rPr>
          <w:rFonts w:ascii="黑体" w:eastAsia="黑体" w:hAnsi="黑体" w:hint="eastAsia"/>
          <w:sz w:val="36"/>
          <w:szCs w:val="36"/>
        </w:rPr>
        <w:t>整改工作方案</w:t>
      </w:r>
    </w:p>
    <w:p w:rsidR="003E41CD" w:rsidRPr="00F308E9" w:rsidRDefault="003E41CD" w:rsidP="00F308E9">
      <w:pPr>
        <w:overflowPunct w:val="0"/>
        <w:topLinePunct/>
        <w:ind w:firstLineChars="200" w:firstLine="640"/>
        <w:rPr>
          <w:rFonts w:ascii="仿宋" w:eastAsia="仿宋" w:hAnsi="仿宋"/>
          <w:sz w:val="32"/>
          <w:szCs w:val="32"/>
        </w:rPr>
      </w:pPr>
      <w:r w:rsidRPr="00F308E9">
        <w:rPr>
          <w:rFonts w:ascii="仿宋" w:eastAsia="仿宋" w:hAnsi="仿宋" w:hint="eastAsia"/>
          <w:sz w:val="32"/>
          <w:szCs w:val="32"/>
        </w:rPr>
        <w:t>根据《中共西北农林科技大学委员会关于深化巡视整改的意见》</w:t>
      </w:r>
      <w:bookmarkStart w:id="0" w:name="文种"/>
      <w:r w:rsidRPr="00F308E9">
        <w:rPr>
          <w:rFonts w:ascii="仿宋" w:eastAsia="仿宋" w:hAnsi="仿宋"/>
          <w:sz w:val="32"/>
          <w:szCs w:val="32"/>
        </w:rPr>
        <w:t>(</w:t>
      </w:r>
      <w:proofErr w:type="gramStart"/>
      <w:r w:rsidRPr="00F308E9">
        <w:rPr>
          <w:rFonts w:ascii="仿宋" w:eastAsia="仿宋" w:hAnsi="仿宋" w:hint="eastAsia"/>
          <w:sz w:val="32"/>
          <w:szCs w:val="32"/>
        </w:rPr>
        <w:t>校党发</w:t>
      </w:r>
      <w:bookmarkEnd w:id="0"/>
      <w:proofErr w:type="gramEnd"/>
      <w:r w:rsidRPr="00F308E9">
        <w:rPr>
          <w:rFonts w:ascii="仿宋" w:eastAsia="仿宋" w:hAnsi="仿宋" w:hint="eastAsia"/>
          <w:sz w:val="32"/>
          <w:szCs w:val="32"/>
        </w:rPr>
        <w:t>〔</w:t>
      </w:r>
      <w:bookmarkStart w:id="1" w:name="年份"/>
      <w:r w:rsidRPr="00F308E9">
        <w:rPr>
          <w:rFonts w:ascii="仿宋" w:eastAsia="仿宋" w:hAnsi="仿宋"/>
          <w:sz w:val="32"/>
          <w:szCs w:val="32"/>
        </w:rPr>
        <w:t>2018</w:t>
      </w:r>
      <w:bookmarkEnd w:id="1"/>
      <w:r w:rsidRPr="00F308E9">
        <w:rPr>
          <w:rFonts w:ascii="仿宋" w:eastAsia="仿宋" w:hAnsi="仿宋" w:hint="eastAsia"/>
          <w:sz w:val="32"/>
          <w:szCs w:val="32"/>
        </w:rPr>
        <w:t>〕</w:t>
      </w:r>
      <w:bookmarkStart w:id="2" w:name="字号"/>
      <w:r w:rsidRPr="00F308E9">
        <w:rPr>
          <w:rFonts w:ascii="仿宋" w:eastAsia="仿宋" w:hAnsi="仿宋"/>
          <w:sz w:val="32"/>
          <w:szCs w:val="32"/>
        </w:rPr>
        <w:t>116</w:t>
      </w:r>
      <w:bookmarkEnd w:id="2"/>
      <w:r w:rsidRPr="00F308E9">
        <w:rPr>
          <w:rFonts w:ascii="仿宋" w:eastAsia="仿宋" w:hAnsi="仿宋" w:hint="eastAsia"/>
          <w:sz w:val="32"/>
          <w:szCs w:val="32"/>
        </w:rPr>
        <w:t>号</w:t>
      </w:r>
      <w:r w:rsidRPr="00F308E9">
        <w:rPr>
          <w:rFonts w:ascii="仿宋" w:eastAsia="仿宋" w:hAnsi="仿宋"/>
          <w:sz w:val="32"/>
          <w:szCs w:val="32"/>
        </w:rPr>
        <w:t>)</w:t>
      </w:r>
      <w:r w:rsidRPr="00F308E9">
        <w:rPr>
          <w:rFonts w:ascii="仿宋" w:eastAsia="仿宋" w:hAnsi="仿宋" w:hint="eastAsia"/>
          <w:sz w:val="32"/>
          <w:szCs w:val="32"/>
        </w:rPr>
        <w:t>的通知精神，为全面做好巡视“后半篇文章”，将全面从严指导不断引向深入，结合学院实际，制定本方案。</w:t>
      </w:r>
    </w:p>
    <w:p w:rsidR="003E41CD" w:rsidRPr="00F308E9" w:rsidRDefault="003E41CD" w:rsidP="00F308E9">
      <w:pPr>
        <w:ind w:firstLineChars="200" w:firstLine="640"/>
        <w:rPr>
          <w:rFonts w:ascii="仿宋" w:eastAsia="仿宋" w:hAnsi="仿宋"/>
          <w:sz w:val="32"/>
          <w:szCs w:val="32"/>
        </w:rPr>
      </w:pPr>
      <w:r w:rsidRPr="00F308E9">
        <w:rPr>
          <w:rFonts w:ascii="仿宋" w:eastAsia="仿宋" w:hAnsi="仿宋" w:hint="eastAsia"/>
          <w:sz w:val="32"/>
          <w:szCs w:val="32"/>
        </w:rPr>
        <w:t>一、组织领导</w:t>
      </w:r>
    </w:p>
    <w:p w:rsidR="003E41CD" w:rsidRPr="00F308E9" w:rsidRDefault="003E41CD" w:rsidP="00F308E9">
      <w:pPr>
        <w:ind w:firstLineChars="200" w:firstLine="640"/>
        <w:rPr>
          <w:rFonts w:ascii="仿宋" w:eastAsia="仿宋" w:hAnsi="仿宋"/>
          <w:sz w:val="32"/>
          <w:szCs w:val="32"/>
        </w:rPr>
      </w:pPr>
      <w:r w:rsidRPr="00F308E9">
        <w:rPr>
          <w:rFonts w:ascii="仿宋" w:eastAsia="仿宋" w:hAnsi="仿宋" w:hint="eastAsia"/>
          <w:sz w:val="32"/>
          <w:szCs w:val="32"/>
        </w:rPr>
        <w:t>成立学院</w:t>
      </w:r>
      <w:r w:rsidR="004C2879" w:rsidRPr="00F308E9">
        <w:rPr>
          <w:rFonts w:ascii="仿宋" w:eastAsia="仿宋" w:hAnsi="仿宋" w:hint="eastAsia"/>
          <w:sz w:val="32"/>
          <w:szCs w:val="32"/>
        </w:rPr>
        <w:t>巡查</w:t>
      </w:r>
      <w:r w:rsidR="00F308E9">
        <w:rPr>
          <w:rFonts w:ascii="仿宋" w:eastAsia="仿宋" w:hAnsi="仿宋" w:hint="eastAsia"/>
          <w:sz w:val="32"/>
          <w:szCs w:val="32"/>
        </w:rPr>
        <w:t>整改工作领导小组</w:t>
      </w:r>
    </w:p>
    <w:p w:rsidR="003E41CD" w:rsidRPr="00F308E9" w:rsidRDefault="003E41CD" w:rsidP="00F308E9">
      <w:pPr>
        <w:ind w:firstLineChars="200" w:firstLine="640"/>
        <w:rPr>
          <w:rFonts w:ascii="仿宋" w:eastAsia="仿宋" w:hAnsi="仿宋"/>
          <w:sz w:val="32"/>
          <w:szCs w:val="32"/>
        </w:rPr>
      </w:pPr>
      <w:r w:rsidRPr="00F308E9">
        <w:rPr>
          <w:rFonts w:ascii="仿宋" w:eastAsia="仿宋" w:hAnsi="仿宋" w:hint="eastAsia"/>
          <w:sz w:val="32"/>
          <w:szCs w:val="32"/>
        </w:rPr>
        <w:t>组</w:t>
      </w:r>
      <w:r w:rsidRPr="00F308E9">
        <w:rPr>
          <w:rFonts w:ascii="仿宋" w:eastAsia="仿宋" w:hAnsi="仿宋"/>
          <w:sz w:val="32"/>
          <w:szCs w:val="32"/>
        </w:rPr>
        <w:t xml:space="preserve">  </w:t>
      </w:r>
      <w:r w:rsidRPr="00F308E9">
        <w:rPr>
          <w:rFonts w:ascii="仿宋" w:eastAsia="仿宋" w:hAnsi="仿宋" w:hint="eastAsia"/>
          <w:sz w:val="32"/>
          <w:szCs w:val="32"/>
        </w:rPr>
        <w:t>长：王德连</w:t>
      </w:r>
    </w:p>
    <w:p w:rsidR="004C2879" w:rsidRPr="00F308E9" w:rsidRDefault="003E41CD" w:rsidP="00F308E9">
      <w:pPr>
        <w:ind w:firstLineChars="200" w:firstLine="640"/>
        <w:rPr>
          <w:rFonts w:ascii="仿宋" w:eastAsia="仿宋" w:hAnsi="仿宋"/>
          <w:sz w:val="32"/>
          <w:szCs w:val="32"/>
        </w:rPr>
      </w:pPr>
      <w:r w:rsidRPr="00F308E9">
        <w:rPr>
          <w:rFonts w:ascii="仿宋" w:eastAsia="仿宋" w:hAnsi="仿宋" w:hint="eastAsia"/>
          <w:sz w:val="32"/>
          <w:szCs w:val="32"/>
        </w:rPr>
        <w:t>成</w:t>
      </w:r>
      <w:r w:rsidRPr="00F308E9">
        <w:rPr>
          <w:rFonts w:ascii="仿宋" w:eastAsia="仿宋" w:hAnsi="仿宋"/>
          <w:sz w:val="32"/>
          <w:szCs w:val="32"/>
        </w:rPr>
        <w:t xml:space="preserve">  </w:t>
      </w:r>
      <w:r w:rsidRPr="00F308E9">
        <w:rPr>
          <w:rFonts w:ascii="仿宋" w:eastAsia="仿宋" w:hAnsi="仿宋" w:hint="eastAsia"/>
          <w:sz w:val="32"/>
          <w:szCs w:val="32"/>
        </w:rPr>
        <w:t>员：</w:t>
      </w:r>
      <w:r w:rsidR="004C2879" w:rsidRPr="00F308E9">
        <w:rPr>
          <w:rFonts w:ascii="仿宋" w:eastAsia="仿宋" w:hAnsi="仿宋" w:hint="eastAsia"/>
          <w:sz w:val="32"/>
          <w:szCs w:val="32"/>
        </w:rPr>
        <w:t xml:space="preserve">朱宏斌 </w:t>
      </w:r>
      <w:r w:rsidRPr="00F308E9">
        <w:rPr>
          <w:rFonts w:ascii="仿宋" w:eastAsia="仿宋" w:hAnsi="仿宋" w:hint="eastAsia"/>
          <w:sz w:val="32"/>
          <w:szCs w:val="32"/>
        </w:rPr>
        <w:t>常振山</w:t>
      </w:r>
      <w:r w:rsidR="004C2879" w:rsidRPr="00F308E9">
        <w:rPr>
          <w:rFonts w:ascii="仿宋" w:eastAsia="仿宋" w:hAnsi="仿宋" w:hint="eastAsia"/>
          <w:sz w:val="32"/>
          <w:szCs w:val="32"/>
        </w:rPr>
        <w:t xml:space="preserve"> 侯东丽 </w:t>
      </w:r>
      <w:r w:rsidRPr="00F308E9">
        <w:rPr>
          <w:rFonts w:ascii="仿宋" w:eastAsia="仿宋" w:hAnsi="仿宋"/>
          <w:sz w:val="32"/>
          <w:szCs w:val="32"/>
        </w:rPr>
        <w:t xml:space="preserve"> </w:t>
      </w:r>
      <w:r w:rsidRPr="00F308E9">
        <w:rPr>
          <w:rFonts w:ascii="仿宋" w:eastAsia="仿宋" w:hAnsi="仿宋" w:hint="eastAsia"/>
          <w:sz w:val="32"/>
          <w:szCs w:val="32"/>
        </w:rPr>
        <w:t>赵晓峰</w:t>
      </w:r>
      <w:r w:rsidRPr="00F308E9">
        <w:rPr>
          <w:rFonts w:ascii="仿宋" w:eastAsia="仿宋" w:hAnsi="仿宋"/>
          <w:sz w:val="32"/>
          <w:szCs w:val="32"/>
        </w:rPr>
        <w:t xml:space="preserve">  </w:t>
      </w:r>
    </w:p>
    <w:p w:rsidR="003E41CD" w:rsidRPr="00F308E9" w:rsidRDefault="003E41CD" w:rsidP="00F308E9">
      <w:pPr>
        <w:ind w:firstLineChars="600" w:firstLine="1920"/>
        <w:rPr>
          <w:rFonts w:ascii="仿宋" w:eastAsia="仿宋" w:hAnsi="仿宋"/>
          <w:sz w:val="32"/>
          <w:szCs w:val="32"/>
        </w:rPr>
      </w:pPr>
      <w:r w:rsidRPr="00F308E9">
        <w:rPr>
          <w:rFonts w:ascii="仿宋" w:eastAsia="仿宋" w:hAnsi="仿宋" w:hint="eastAsia"/>
          <w:sz w:val="32"/>
          <w:szCs w:val="32"/>
        </w:rPr>
        <w:t>赵</w:t>
      </w:r>
      <w:r w:rsidRPr="00F308E9">
        <w:rPr>
          <w:rFonts w:ascii="仿宋" w:eastAsia="仿宋" w:hAnsi="仿宋"/>
          <w:sz w:val="32"/>
          <w:szCs w:val="32"/>
        </w:rPr>
        <w:t xml:space="preserve">  </w:t>
      </w:r>
      <w:r w:rsidRPr="00F308E9">
        <w:rPr>
          <w:rFonts w:ascii="仿宋" w:eastAsia="仿宋" w:hAnsi="仿宋" w:hint="eastAsia"/>
          <w:sz w:val="32"/>
          <w:szCs w:val="32"/>
        </w:rPr>
        <w:t>丹</w:t>
      </w:r>
      <w:r w:rsidRPr="00F308E9">
        <w:rPr>
          <w:rFonts w:ascii="仿宋" w:eastAsia="仿宋" w:hAnsi="仿宋"/>
          <w:sz w:val="32"/>
          <w:szCs w:val="32"/>
        </w:rPr>
        <w:t xml:space="preserve"> </w:t>
      </w:r>
      <w:r w:rsidRPr="00F308E9">
        <w:rPr>
          <w:rFonts w:ascii="仿宋" w:eastAsia="仿宋" w:hAnsi="仿宋" w:hint="eastAsia"/>
          <w:sz w:val="32"/>
          <w:szCs w:val="32"/>
        </w:rPr>
        <w:t>郭占锋</w:t>
      </w:r>
      <w:r w:rsidR="004C2879" w:rsidRPr="00F308E9">
        <w:rPr>
          <w:rFonts w:ascii="仿宋" w:eastAsia="仿宋" w:hAnsi="仿宋" w:hint="eastAsia"/>
          <w:sz w:val="32"/>
          <w:szCs w:val="32"/>
        </w:rPr>
        <w:t xml:space="preserve"> 杨学军  郝晓红</w:t>
      </w:r>
    </w:p>
    <w:p w:rsidR="003E41CD" w:rsidRPr="00F308E9" w:rsidRDefault="003E41CD"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领导小组全面负责学院</w:t>
      </w:r>
      <w:r w:rsidR="004C2879" w:rsidRPr="00F308E9">
        <w:rPr>
          <w:rFonts w:ascii="仿宋" w:eastAsia="仿宋" w:hAnsi="仿宋" w:hint="eastAsia"/>
          <w:sz w:val="32"/>
          <w:szCs w:val="32"/>
        </w:rPr>
        <w:t>巡查</w:t>
      </w:r>
      <w:r w:rsidRPr="00F308E9">
        <w:rPr>
          <w:rFonts w:ascii="仿宋" w:eastAsia="仿宋" w:hAnsi="仿宋" w:hint="eastAsia"/>
          <w:sz w:val="32"/>
          <w:szCs w:val="32"/>
        </w:rPr>
        <w:t>整改工作，负责制定整改方案，分配整改任务，落实整改措施，督查整改进展，评估整改效果，审议整改报告等，</w:t>
      </w:r>
      <w:proofErr w:type="gramStart"/>
      <w:r w:rsidRPr="00F308E9">
        <w:rPr>
          <w:rFonts w:ascii="仿宋" w:eastAsia="仿宋" w:hAnsi="仿宋" w:hint="eastAsia"/>
          <w:sz w:val="32"/>
          <w:szCs w:val="32"/>
        </w:rPr>
        <w:t>以上率</w:t>
      </w:r>
      <w:proofErr w:type="gramEnd"/>
      <w:r w:rsidRPr="00F308E9">
        <w:rPr>
          <w:rFonts w:ascii="仿宋" w:eastAsia="仿宋" w:hAnsi="仿宋" w:hint="eastAsia"/>
          <w:sz w:val="32"/>
          <w:szCs w:val="32"/>
        </w:rPr>
        <w:t>下、全面落实</w:t>
      </w:r>
      <w:r w:rsidR="004C2879" w:rsidRPr="00F308E9">
        <w:rPr>
          <w:rFonts w:ascii="仿宋" w:eastAsia="仿宋" w:hAnsi="仿宋" w:hint="eastAsia"/>
          <w:sz w:val="32"/>
          <w:szCs w:val="32"/>
        </w:rPr>
        <w:t>巡查</w:t>
      </w:r>
      <w:r w:rsidRPr="00F308E9">
        <w:rPr>
          <w:rFonts w:ascii="仿宋" w:eastAsia="仿宋" w:hAnsi="仿宋" w:hint="eastAsia"/>
          <w:sz w:val="32"/>
          <w:szCs w:val="32"/>
        </w:rPr>
        <w:t>整改工作。</w:t>
      </w:r>
    </w:p>
    <w:p w:rsidR="003E41CD" w:rsidRPr="00F308E9" w:rsidRDefault="003E41CD" w:rsidP="00F308E9">
      <w:pPr>
        <w:ind w:firstLineChars="200" w:firstLine="640"/>
        <w:rPr>
          <w:rFonts w:ascii="仿宋" w:eastAsia="仿宋" w:hAnsi="仿宋"/>
          <w:sz w:val="32"/>
          <w:szCs w:val="32"/>
        </w:rPr>
      </w:pPr>
      <w:r w:rsidRPr="00F308E9">
        <w:rPr>
          <w:rFonts w:ascii="仿宋" w:eastAsia="仿宋" w:hAnsi="仿宋" w:hint="eastAsia"/>
          <w:sz w:val="32"/>
          <w:szCs w:val="32"/>
        </w:rPr>
        <w:t>二、工作</w:t>
      </w:r>
      <w:r w:rsidR="00E249E8" w:rsidRPr="00F308E9">
        <w:rPr>
          <w:rFonts w:ascii="仿宋" w:eastAsia="仿宋" w:hAnsi="仿宋" w:hint="eastAsia"/>
          <w:sz w:val="32"/>
          <w:szCs w:val="32"/>
        </w:rPr>
        <w:t>任务</w:t>
      </w:r>
    </w:p>
    <w:p w:rsidR="00F308E9" w:rsidRDefault="00636423"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1</w:t>
      </w:r>
      <w:r w:rsidR="002F21E5" w:rsidRPr="00F308E9">
        <w:rPr>
          <w:rFonts w:ascii="仿宋" w:eastAsia="仿宋" w:hAnsi="仿宋" w:hint="eastAsia"/>
          <w:sz w:val="32"/>
          <w:szCs w:val="32"/>
        </w:rPr>
        <w:t>.</w:t>
      </w:r>
      <w:r w:rsidR="00F308E9">
        <w:rPr>
          <w:rFonts w:ascii="仿宋" w:eastAsia="仿宋" w:hAnsi="仿宋" w:hint="eastAsia"/>
          <w:sz w:val="32"/>
          <w:szCs w:val="32"/>
        </w:rPr>
        <w:t>再“对表对标对单”，落实整改任务。</w:t>
      </w:r>
    </w:p>
    <w:p w:rsidR="00FD4718" w:rsidRPr="00F308E9" w:rsidRDefault="00FD4718"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对表中国特色社会主义进入新时代，对标习近平新时代中国特色会主义思想和党的十九大精神，对单整改问题清单、任务清单和责任清单，全面审视</w:t>
      </w:r>
      <w:r w:rsidR="00296FB4" w:rsidRPr="00F308E9">
        <w:rPr>
          <w:rFonts w:ascii="仿宋" w:eastAsia="仿宋" w:hAnsi="仿宋" w:hint="eastAsia"/>
          <w:sz w:val="32"/>
          <w:szCs w:val="32"/>
        </w:rPr>
        <w:t>中央巡视组反馈的</w:t>
      </w:r>
      <w:r w:rsidRPr="00F308E9">
        <w:rPr>
          <w:rFonts w:ascii="仿宋" w:eastAsia="仿宋" w:hAnsi="仿宋" w:hint="eastAsia"/>
          <w:sz w:val="32"/>
          <w:szCs w:val="32"/>
        </w:rPr>
        <w:t>78项清单任务</w:t>
      </w:r>
      <w:r w:rsidR="00296FB4" w:rsidRPr="00F308E9">
        <w:rPr>
          <w:rFonts w:ascii="仿宋" w:eastAsia="仿宋" w:hAnsi="仿宋" w:hint="eastAsia"/>
          <w:sz w:val="32"/>
          <w:szCs w:val="32"/>
        </w:rPr>
        <w:t>中的</w:t>
      </w:r>
      <w:r w:rsidRPr="00F308E9">
        <w:rPr>
          <w:rFonts w:ascii="仿宋" w:eastAsia="仿宋" w:hAnsi="仿宋" w:hint="eastAsia"/>
          <w:sz w:val="32"/>
          <w:szCs w:val="32"/>
        </w:rPr>
        <w:t>相关工作在学院的落实情况，对整改不到位的地方深入剖析原因，进行再认领、再整改、再落实。</w:t>
      </w:r>
    </w:p>
    <w:p w:rsidR="00F308E9" w:rsidRDefault="00FD4718"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lastRenderedPageBreak/>
        <w:t>2.</w:t>
      </w:r>
      <w:r w:rsidR="002F21E5" w:rsidRPr="00F308E9">
        <w:rPr>
          <w:rFonts w:ascii="仿宋" w:eastAsia="仿宋" w:hAnsi="仿宋" w:hint="eastAsia"/>
          <w:sz w:val="32"/>
          <w:szCs w:val="32"/>
        </w:rPr>
        <w:t>检查制度落实，建立长效机制</w:t>
      </w:r>
      <w:r w:rsidR="00F308E9">
        <w:rPr>
          <w:rFonts w:ascii="仿宋" w:eastAsia="仿宋" w:hAnsi="仿宋" w:hint="eastAsia"/>
          <w:sz w:val="32"/>
          <w:szCs w:val="32"/>
        </w:rPr>
        <w:t>。</w:t>
      </w:r>
    </w:p>
    <w:p w:rsidR="00FD4718" w:rsidRPr="00F308E9" w:rsidRDefault="00FD4718"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对照学校《巡视整改相关制度文件落实推进计划汇总表》，全面检查各项制度在学院的执行情况并修订完善相应工作制度，重点加强内控制度建设</w:t>
      </w:r>
      <w:r w:rsidR="002F21E5" w:rsidRPr="00F308E9">
        <w:rPr>
          <w:rFonts w:ascii="仿宋" w:eastAsia="仿宋" w:hAnsi="仿宋" w:hint="eastAsia"/>
          <w:sz w:val="32"/>
          <w:szCs w:val="32"/>
        </w:rPr>
        <w:t>，建立工作长效机制</w:t>
      </w:r>
      <w:r w:rsidRPr="00F308E9">
        <w:rPr>
          <w:rFonts w:ascii="仿宋" w:eastAsia="仿宋" w:hAnsi="仿宋" w:hint="eastAsia"/>
          <w:sz w:val="32"/>
          <w:szCs w:val="32"/>
        </w:rPr>
        <w:t>。</w:t>
      </w:r>
    </w:p>
    <w:p w:rsidR="00F308E9" w:rsidRDefault="00FD4718"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3.</w:t>
      </w:r>
      <w:r w:rsidR="002F21E5" w:rsidRPr="00F308E9">
        <w:rPr>
          <w:rFonts w:ascii="仿宋" w:eastAsia="仿宋" w:hAnsi="仿宋" w:hint="eastAsia"/>
          <w:sz w:val="32"/>
          <w:szCs w:val="32"/>
        </w:rPr>
        <w:t>结合师生意见，推进整改落实</w:t>
      </w:r>
      <w:r w:rsidR="00F308E9">
        <w:rPr>
          <w:rFonts w:ascii="仿宋" w:eastAsia="仿宋" w:hAnsi="仿宋" w:hint="eastAsia"/>
          <w:sz w:val="32"/>
          <w:szCs w:val="32"/>
        </w:rPr>
        <w:t>。</w:t>
      </w:r>
      <w:bookmarkStart w:id="3" w:name="_GoBack"/>
      <w:bookmarkEnd w:id="3"/>
    </w:p>
    <w:p w:rsidR="00296FB4" w:rsidRPr="00F308E9" w:rsidRDefault="00FD4718"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根据学院领导班子民主生活会征集的31</w:t>
      </w:r>
      <w:r w:rsidR="00296FB4" w:rsidRPr="00F308E9">
        <w:rPr>
          <w:rFonts w:ascii="仿宋" w:eastAsia="仿宋" w:hAnsi="仿宋" w:hint="eastAsia"/>
          <w:sz w:val="32"/>
          <w:szCs w:val="32"/>
        </w:rPr>
        <w:t>项工作意见</w:t>
      </w:r>
      <w:r w:rsidRPr="00F308E9">
        <w:rPr>
          <w:rFonts w:ascii="仿宋" w:eastAsia="仿宋" w:hAnsi="仿宋" w:hint="eastAsia"/>
          <w:sz w:val="32"/>
          <w:szCs w:val="32"/>
        </w:rPr>
        <w:t>和</w:t>
      </w:r>
      <w:r w:rsidR="00E249E8" w:rsidRPr="00F308E9">
        <w:rPr>
          <w:rFonts w:ascii="仿宋" w:eastAsia="仿宋" w:hAnsi="仿宋" w:hint="eastAsia"/>
          <w:sz w:val="32"/>
          <w:szCs w:val="32"/>
        </w:rPr>
        <w:t>建议，结合</w:t>
      </w:r>
      <w:r w:rsidR="00296FB4" w:rsidRPr="00F308E9">
        <w:rPr>
          <w:rFonts w:ascii="仿宋" w:eastAsia="仿宋" w:hAnsi="仿宋" w:hint="eastAsia"/>
          <w:sz w:val="32"/>
          <w:szCs w:val="32"/>
        </w:rPr>
        <w:t>78项清单任务的对照落实情况、</w:t>
      </w:r>
      <w:r w:rsidR="00E249E8" w:rsidRPr="00F308E9">
        <w:rPr>
          <w:rFonts w:ascii="仿宋" w:eastAsia="仿宋" w:hAnsi="仿宋" w:hint="eastAsia"/>
          <w:sz w:val="32"/>
          <w:szCs w:val="32"/>
        </w:rPr>
        <w:t>班子对照检查出的问题、班子成员个人查摆的问题</w:t>
      </w:r>
      <w:r w:rsidR="00296FB4" w:rsidRPr="00F308E9">
        <w:rPr>
          <w:rFonts w:ascii="仿宋" w:eastAsia="仿宋" w:hAnsi="仿宋" w:hint="eastAsia"/>
          <w:sz w:val="32"/>
          <w:szCs w:val="32"/>
        </w:rPr>
        <w:t>等</w:t>
      </w:r>
      <w:r w:rsidR="00E249E8" w:rsidRPr="00F308E9">
        <w:rPr>
          <w:rFonts w:ascii="仿宋" w:eastAsia="仿宋" w:hAnsi="仿宋" w:hint="eastAsia"/>
          <w:sz w:val="32"/>
          <w:szCs w:val="32"/>
        </w:rPr>
        <w:t>，建立新台账，</w:t>
      </w:r>
      <w:r w:rsidR="00296FB4" w:rsidRPr="00F308E9">
        <w:rPr>
          <w:rFonts w:ascii="仿宋" w:eastAsia="仿宋" w:hAnsi="仿宋" w:hint="eastAsia"/>
          <w:sz w:val="32"/>
          <w:szCs w:val="32"/>
        </w:rPr>
        <w:t>形成学院巡查整改36项任务清单（详见附件）</w:t>
      </w:r>
      <w:r w:rsidR="00E249E8" w:rsidRPr="00F308E9">
        <w:rPr>
          <w:rFonts w:ascii="仿宋" w:eastAsia="仿宋" w:hAnsi="仿宋" w:hint="eastAsia"/>
          <w:sz w:val="32"/>
          <w:szCs w:val="32"/>
        </w:rPr>
        <w:t>。</w:t>
      </w:r>
    </w:p>
    <w:p w:rsidR="00E249E8" w:rsidRPr="00F308E9" w:rsidRDefault="00E249E8" w:rsidP="00F308E9">
      <w:pPr>
        <w:ind w:firstLineChars="200" w:firstLine="640"/>
        <w:rPr>
          <w:rFonts w:ascii="仿宋" w:eastAsia="仿宋" w:hAnsi="仿宋"/>
          <w:sz w:val="32"/>
          <w:szCs w:val="32"/>
        </w:rPr>
      </w:pPr>
      <w:r w:rsidRPr="00F308E9">
        <w:rPr>
          <w:rFonts w:ascii="仿宋" w:eastAsia="仿宋" w:hAnsi="仿宋" w:hint="eastAsia"/>
          <w:sz w:val="32"/>
          <w:szCs w:val="32"/>
        </w:rPr>
        <w:t>三、落实要求</w:t>
      </w:r>
    </w:p>
    <w:p w:rsidR="00F308E9" w:rsidRDefault="00E249E8"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1.分解任务，压实整改责任。</w:t>
      </w:r>
    </w:p>
    <w:p w:rsidR="00E249E8" w:rsidRPr="00F308E9" w:rsidRDefault="00E249E8"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领导班子要以身作则、带头整改，对分管领域的整改工作进行</w:t>
      </w:r>
      <w:proofErr w:type="gramStart"/>
      <w:r w:rsidRPr="00F308E9">
        <w:rPr>
          <w:rFonts w:ascii="仿宋" w:eastAsia="仿宋" w:hAnsi="仿宋" w:hint="eastAsia"/>
          <w:sz w:val="32"/>
          <w:szCs w:val="32"/>
        </w:rPr>
        <w:t>逐项再</w:t>
      </w:r>
      <w:proofErr w:type="gramEnd"/>
      <w:r w:rsidRPr="00F308E9">
        <w:rPr>
          <w:rFonts w:ascii="仿宋" w:eastAsia="仿宋" w:hAnsi="仿宋" w:hint="eastAsia"/>
          <w:sz w:val="32"/>
          <w:szCs w:val="32"/>
        </w:rPr>
        <w:t>反思、再认识、再发力。学院各业务口要相应地配合分管领导积极就认领问题提出整改落实措施</w:t>
      </w:r>
      <w:r w:rsidR="00EB4B61" w:rsidRPr="00F308E9">
        <w:rPr>
          <w:rFonts w:ascii="仿宋" w:eastAsia="仿宋" w:hAnsi="仿宋" w:hint="eastAsia"/>
          <w:sz w:val="32"/>
          <w:szCs w:val="32"/>
        </w:rPr>
        <w:t>，确保责任到人</w:t>
      </w:r>
      <w:r w:rsidRPr="00F308E9">
        <w:rPr>
          <w:rFonts w:ascii="仿宋" w:eastAsia="仿宋" w:hAnsi="仿宋" w:hint="eastAsia"/>
          <w:sz w:val="32"/>
          <w:szCs w:val="32"/>
        </w:rPr>
        <w:t>。</w:t>
      </w:r>
    </w:p>
    <w:p w:rsidR="00F308E9" w:rsidRDefault="00E249E8"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2.明确目标，分清</w:t>
      </w:r>
      <w:proofErr w:type="gramStart"/>
      <w:r w:rsidRPr="00F308E9">
        <w:rPr>
          <w:rFonts w:ascii="仿宋" w:eastAsia="仿宋" w:hAnsi="仿宋" w:hint="eastAsia"/>
          <w:sz w:val="32"/>
          <w:szCs w:val="32"/>
        </w:rPr>
        <w:t>层次抓</w:t>
      </w:r>
      <w:proofErr w:type="gramEnd"/>
      <w:r w:rsidRPr="00F308E9">
        <w:rPr>
          <w:rFonts w:ascii="仿宋" w:eastAsia="仿宋" w:hAnsi="仿宋" w:hint="eastAsia"/>
          <w:sz w:val="32"/>
          <w:szCs w:val="32"/>
        </w:rPr>
        <w:t>整改。</w:t>
      </w:r>
    </w:p>
    <w:p w:rsidR="00E249E8" w:rsidRPr="00F308E9" w:rsidRDefault="00E249E8"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领导班子与各业务口要就所要整改工作性质进行分类，</w:t>
      </w:r>
      <w:r w:rsidR="00EB4B61" w:rsidRPr="00F308E9">
        <w:rPr>
          <w:rFonts w:ascii="仿宋" w:eastAsia="仿宋" w:hAnsi="仿宋" w:hint="eastAsia"/>
          <w:sz w:val="32"/>
          <w:szCs w:val="32"/>
        </w:rPr>
        <w:t>对于简单易改的问题，要即知即改、立行整改；对存在的突出问题，要制定出整改“路线图”、“施工图”，明确整改期限；对于长期性复杂问题，要提出阶段性整改对策，并积极建章立制、着眼于长效机制。</w:t>
      </w:r>
    </w:p>
    <w:p w:rsidR="00F308E9" w:rsidRDefault="00EB4B61"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3.信息公开，接受监督促整改。</w:t>
      </w:r>
    </w:p>
    <w:p w:rsidR="00EB4B61" w:rsidRPr="00F308E9" w:rsidRDefault="00EB4B61"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在积极接受学校党委检查与监督的基础上，要</w:t>
      </w:r>
      <w:r w:rsidR="006E1545" w:rsidRPr="00F308E9">
        <w:rPr>
          <w:rFonts w:ascii="仿宋" w:eastAsia="仿宋" w:hAnsi="仿宋" w:hint="eastAsia"/>
          <w:sz w:val="32"/>
          <w:szCs w:val="32"/>
        </w:rPr>
        <w:t>以恰当方式在院内主动公开相关问题整改落实情况，加大信息公开力度，积极接受群众监督。同时，对长期性复杂问题积极与师生沟通，取得理解与支持，汇聚问题解决的最大共识与力量。</w:t>
      </w:r>
    </w:p>
    <w:p w:rsidR="00F308E9" w:rsidRDefault="006E1545" w:rsidP="00F308E9">
      <w:pPr>
        <w:pStyle w:val="a7"/>
        <w:snapToGrid w:val="0"/>
        <w:spacing w:line="600" w:lineRule="exact"/>
        <w:ind w:firstLineChars="200" w:firstLine="640"/>
        <w:rPr>
          <w:rFonts w:ascii="仿宋" w:eastAsia="仿宋" w:hAnsi="仿宋" w:hint="eastAsia"/>
          <w:sz w:val="32"/>
          <w:szCs w:val="32"/>
        </w:rPr>
      </w:pPr>
      <w:r w:rsidRPr="00F308E9">
        <w:rPr>
          <w:rFonts w:ascii="仿宋" w:eastAsia="仿宋" w:hAnsi="仿宋" w:hint="eastAsia"/>
          <w:sz w:val="32"/>
          <w:szCs w:val="32"/>
        </w:rPr>
        <w:t>4.协同发力，落实全面整改要求。</w:t>
      </w:r>
    </w:p>
    <w:p w:rsidR="006E1545" w:rsidRPr="00F308E9" w:rsidRDefault="006E1545" w:rsidP="00F308E9">
      <w:pPr>
        <w:pStyle w:val="a7"/>
        <w:snapToGrid w:val="0"/>
        <w:spacing w:line="600" w:lineRule="exact"/>
        <w:ind w:firstLineChars="200" w:firstLine="640"/>
        <w:rPr>
          <w:rFonts w:ascii="仿宋" w:eastAsia="仿宋" w:hAnsi="仿宋"/>
          <w:sz w:val="32"/>
          <w:szCs w:val="32"/>
        </w:rPr>
      </w:pPr>
      <w:r w:rsidRPr="00F308E9">
        <w:rPr>
          <w:rFonts w:ascii="仿宋" w:eastAsia="仿宋" w:hAnsi="仿宋" w:hint="eastAsia"/>
          <w:sz w:val="32"/>
          <w:szCs w:val="32"/>
        </w:rPr>
        <w:t>各业务口要树立大局意识，密切分工合作，成为学院整改工作队伍的骨干，积极落实好整改工作任务；各党支部，中心、系（所）要密切配合学院</w:t>
      </w:r>
      <w:r w:rsidR="002350D1" w:rsidRPr="00F308E9">
        <w:rPr>
          <w:rFonts w:ascii="仿宋" w:eastAsia="仿宋" w:hAnsi="仿宋" w:hint="eastAsia"/>
          <w:sz w:val="32"/>
          <w:szCs w:val="32"/>
        </w:rPr>
        <w:t>巡查</w:t>
      </w:r>
      <w:r w:rsidRPr="00F308E9">
        <w:rPr>
          <w:rFonts w:ascii="仿宋" w:eastAsia="仿宋" w:hAnsi="仿宋" w:hint="eastAsia"/>
          <w:sz w:val="32"/>
          <w:szCs w:val="32"/>
        </w:rPr>
        <w:t>整改工作的落实，同时着力推进党支部专题民主生活会和民主评议党员工作中查摆问题的整改落实情况，推进整改工作成效的取得。</w:t>
      </w:r>
    </w:p>
    <w:p w:rsidR="002350D1" w:rsidRPr="00F308E9" w:rsidRDefault="002350D1" w:rsidP="00F308E9">
      <w:pPr>
        <w:pStyle w:val="a7"/>
        <w:snapToGrid w:val="0"/>
        <w:spacing w:line="600" w:lineRule="exact"/>
        <w:ind w:firstLineChars="200" w:firstLine="640"/>
        <w:rPr>
          <w:rFonts w:ascii="仿宋" w:eastAsia="仿宋" w:hAnsi="仿宋"/>
          <w:sz w:val="32"/>
          <w:szCs w:val="32"/>
        </w:rPr>
      </w:pPr>
    </w:p>
    <w:p w:rsidR="006E1545" w:rsidRDefault="006E1545" w:rsidP="002F21E5">
      <w:pPr>
        <w:pStyle w:val="a7"/>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附件：</w:t>
      </w:r>
      <w:r w:rsidR="002350D1">
        <w:rPr>
          <w:rFonts w:ascii="仿宋" w:eastAsia="仿宋" w:hAnsi="仿宋" w:hint="eastAsia"/>
          <w:sz w:val="32"/>
          <w:szCs w:val="32"/>
        </w:rPr>
        <w:t>人文社会发展学院巡查整改任务清单</w:t>
      </w:r>
    </w:p>
    <w:p w:rsidR="006E1545" w:rsidRDefault="006E1545" w:rsidP="006E1545">
      <w:pPr>
        <w:pStyle w:val="a7"/>
        <w:snapToGrid w:val="0"/>
        <w:spacing w:line="600" w:lineRule="exact"/>
        <w:ind w:firstLineChars="200" w:firstLine="640"/>
        <w:rPr>
          <w:rFonts w:ascii="仿宋" w:eastAsia="仿宋" w:hAnsi="仿宋"/>
          <w:sz w:val="32"/>
          <w:szCs w:val="32"/>
        </w:rPr>
      </w:pPr>
    </w:p>
    <w:p w:rsidR="002350D1" w:rsidRPr="005F0C84" w:rsidRDefault="002350D1" w:rsidP="006E1545">
      <w:pPr>
        <w:pStyle w:val="a7"/>
        <w:snapToGrid w:val="0"/>
        <w:spacing w:line="600" w:lineRule="exact"/>
        <w:ind w:firstLineChars="200" w:firstLine="640"/>
        <w:rPr>
          <w:rFonts w:ascii="仿宋" w:eastAsia="仿宋" w:hAnsi="仿宋"/>
          <w:sz w:val="32"/>
          <w:szCs w:val="32"/>
        </w:rPr>
      </w:pPr>
    </w:p>
    <w:sectPr w:rsidR="002350D1" w:rsidRPr="005F0C84" w:rsidSect="00A03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2E" w:rsidRDefault="003D522E" w:rsidP="00D673D5">
      <w:pPr>
        <w:spacing w:line="240" w:lineRule="auto"/>
      </w:pPr>
      <w:r>
        <w:separator/>
      </w:r>
    </w:p>
  </w:endnote>
  <w:endnote w:type="continuationSeparator" w:id="0">
    <w:p w:rsidR="003D522E" w:rsidRDefault="003D522E" w:rsidP="00D67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2E" w:rsidRDefault="003D522E" w:rsidP="00D673D5">
      <w:pPr>
        <w:spacing w:line="240" w:lineRule="auto"/>
      </w:pPr>
      <w:r>
        <w:separator/>
      </w:r>
    </w:p>
  </w:footnote>
  <w:footnote w:type="continuationSeparator" w:id="0">
    <w:p w:rsidR="003D522E" w:rsidRDefault="003D522E" w:rsidP="00D673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F1C"/>
    <w:rsid w:val="00065A1C"/>
    <w:rsid w:val="000809F7"/>
    <w:rsid w:val="0009477E"/>
    <w:rsid w:val="000E3F80"/>
    <w:rsid w:val="001162AA"/>
    <w:rsid w:val="001346E8"/>
    <w:rsid w:val="00140B7B"/>
    <w:rsid w:val="00180EE5"/>
    <w:rsid w:val="0018688E"/>
    <w:rsid w:val="001973D7"/>
    <w:rsid w:val="001D3BDB"/>
    <w:rsid w:val="001F07BB"/>
    <w:rsid w:val="002350D1"/>
    <w:rsid w:val="00265F65"/>
    <w:rsid w:val="00296FB4"/>
    <w:rsid w:val="002C57F8"/>
    <w:rsid w:val="002F21E5"/>
    <w:rsid w:val="00314995"/>
    <w:rsid w:val="00316593"/>
    <w:rsid w:val="003B3C42"/>
    <w:rsid w:val="003C3771"/>
    <w:rsid w:val="003D522E"/>
    <w:rsid w:val="003E0681"/>
    <w:rsid w:val="003E41CD"/>
    <w:rsid w:val="003F4C62"/>
    <w:rsid w:val="00405ABB"/>
    <w:rsid w:val="00417F1C"/>
    <w:rsid w:val="0042313F"/>
    <w:rsid w:val="00442453"/>
    <w:rsid w:val="004568BD"/>
    <w:rsid w:val="0047715D"/>
    <w:rsid w:val="004B0221"/>
    <w:rsid w:val="004C232F"/>
    <w:rsid w:val="004C2879"/>
    <w:rsid w:val="004F5ABC"/>
    <w:rsid w:val="005263BE"/>
    <w:rsid w:val="00562501"/>
    <w:rsid w:val="0059359F"/>
    <w:rsid w:val="005F0C84"/>
    <w:rsid w:val="00617CE2"/>
    <w:rsid w:val="00630CA3"/>
    <w:rsid w:val="00636423"/>
    <w:rsid w:val="006572E4"/>
    <w:rsid w:val="006E07B6"/>
    <w:rsid w:val="006E1545"/>
    <w:rsid w:val="006E2E01"/>
    <w:rsid w:val="006F5AA2"/>
    <w:rsid w:val="006F7853"/>
    <w:rsid w:val="007577DB"/>
    <w:rsid w:val="007D30CE"/>
    <w:rsid w:val="00806B82"/>
    <w:rsid w:val="00844B91"/>
    <w:rsid w:val="008630E2"/>
    <w:rsid w:val="00922AD5"/>
    <w:rsid w:val="00996A16"/>
    <w:rsid w:val="009C2F1E"/>
    <w:rsid w:val="009D15AE"/>
    <w:rsid w:val="00A03611"/>
    <w:rsid w:val="00A118D3"/>
    <w:rsid w:val="00A11A07"/>
    <w:rsid w:val="00A15DFC"/>
    <w:rsid w:val="00A714E5"/>
    <w:rsid w:val="00A74194"/>
    <w:rsid w:val="00A8377D"/>
    <w:rsid w:val="00A87AD6"/>
    <w:rsid w:val="00A9052F"/>
    <w:rsid w:val="00AD47EB"/>
    <w:rsid w:val="00AF6D8F"/>
    <w:rsid w:val="00B3567E"/>
    <w:rsid w:val="00B71958"/>
    <w:rsid w:val="00B73C0F"/>
    <w:rsid w:val="00C324DE"/>
    <w:rsid w:val="00C419F9"/>
    <w:rsid w:val="00C50E7C"/>
    <w:rsid w:val="00C571CE"/>
    <w:rsid w:val="00C80BD6"/>
    <w:rsid w:val="00CB1631"/>
    <w:rsid w:val="00CB7971"/>
    <w:rsid w:val="00D222E7"/>
    <w:rsid w:val="00D31B54"/>
    <w:rsid w:val="00D5679B"/>
    <w:rsid w:val="00D673D5"/>
    <w:rsid w:val="00D958E1"/>
    <w:rsid w:val="00DD52DD"/>
    <w:rsid w:val="00DE3121"/>
    <w:rsid w:val="00DE57CF"/>
    <w:rsid w:val="00E17D85"/>
    <w:rsid w:val="00E249E8"/>
    <w:rsid w:val="00E27FDC"/>
    <w:rsid w:val="00E44205"/>
    <w:rsid w:val="00E455AE"/>
    <w:rsid w:val="00EA1D79"/>
    <w:rsid w:val="00EB4B61"/>
    <w:rsid w:val="00EB6F36"/>
    <w:rsid w:val="00EC1CA7"/>
    <w:rsid w:val="00EE1136"/>
    <w:rsid w:val="00EF2441"/>
    <w:rsid w:val="00F308E9"/>
    <w:rsid w:val="00F97C85"/>
    <w:rsid w:val="00FD4718"/>
    <w:rsid w:val="00FE1922"/>
    <w:rsid w:val="00FF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E2E01"/>
    <w:pPr>
      <w:widowControl w:val="0"/>
      <w:spacing w:line="600" w:lineRule="exact"/>
      <w:jc w:val="both"/>
    </w:pPr>
    <w:rPr>
      <w:kern w:val="2"/>
      <w:sz w:val="21"/>
      <w:szCs w:val="22"/>
    </w:rPr>
  </w:style>
  <w:style w:type="paragraph" w:styleId="1">
    <w:name w:val="heading 1"/>
    <w:basedOn w:val="a"/>
    <w:next w:val="a"/>
    <w:link w:val="1Char"/>
    <w:autoRedefine/>
    <w:uiPriority w:val="99"/>
    <w:qFormat/>
    <w:rsid w:val="006E2E01"/>
    <w:pPr>
      <w:keepNext/>
      <w:keepLines/>
      <w:spacing w:before="260" w:after="260" w:line="400" w:lineRule="exact"/>
      <w:jc w:val="left"/>
      <w:outlineLvl w:val="0"/>
    </w:pPr>
    <w:rPr>
      <w:rFonts w:ascii="Cambria" w:eastAsia="华文仿宋" w:hAnsi="Cambria"/>
      <w:b/>
      <w:bCs/>
      <w:sz w:val="32"/>
      <w:szCs w:val="32"/>
    </w:rPr>
  </w:style>
  <w:style w:type="paragraph" w:styleId="2">
    <w:name w:val="heading 2"/>
    <w:basedOn w:val="a"/>
    <w:next w:val="a"/>
    <w:link w:val="2Char"/>
    <w:autoRedefine/>
    <w:uiPriority w:val="99"/>
    <w:qFormat/>
    <w:rsid w:val="006E2E01"/>
    <w:pPr>
      <w:keepNext/>
      <w:keepLines/>
      <w:spacing w:before="260" w:after="260" w:line="400" w:lineRule="exact"/>
      <w:jc w:val="left"/>
      <w:outlineLvl w:val="1"/>
    </w:pPr>
    <w:rPr>
      <w:rFonts w:ascii="Cambria" w:eastAsia="华文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6E2E01"/>
    <w:rPr>
      <w:rFonts w:ascii="Cambria" w:eastAsia="华文仿宋" w:hAnsi="Cambria" w:cs="Times New Roman"/>
      <w:b/>
      <w:bCs/>
      <w:kern w:val="2"/>
      <w:sz w:val="32"/>
      <w:szCs w:val="32"/>
      <w:lang w:val="en-US" w:eastAsia="zh-CN" w:bidi="ar-SA"/>
    </w:rPr>
  </w:style>
  <w:style w:type="character" w:customStyle="1" w:styleId="2Char">
    <w:name w:val="标题 2 Char"/>
    <w:link w:val="2"/>
    <w:uiPriority w:val="99"/>
    <w:locked/>
    <w:rsid w:val="006E2E01"/>
    <w:rPr>
      <w:rFonts w:ascii="Cambria" w:eastAsia="华文仿宋" w:hAnsi="Cambria" w:cs="Times New Roman"/>
      <w:b/>
      <w:bCs/>
      <w:kern w:val="2"/>
      <w:sz w:val="32"/>
      <w:szCs w:val="32"/>
    </w:rPr>
  </w:style>
  <w:style w:type="paragraph" w:styleId="a3">
    <w:name w:val="Title"/>
    <w:basedOn w:val="1"/>
    <w:next w:val="a"/>
    <w:link w:val="Char"/>
    <w:uiPriority w:val="99"/>
    <w:qFormat/>
    <w:rsid w:val="006E2E01"/>
    <w:rPr>
      <w:rFonts w:ascii="Calibri" w:hAnsi="Calibri"/>
      <w:kern w:val="44"/>
      <w:sz w:val="44"/>
      <w:szCs w:val="44"/>
    </w:rPr>
  </w:style>
  <w:style w:type="character" w:customStyle="1" w:styleId="Char">
    <w:name w:val="标题 Char"/>
    <w:link w:val="a3"/>
    <w:uiPriority w:val="99"/>
    <w:locked/>
    <w:rsid w:val="006E2E01"/>
    <w:rPr>
      <w:rFonts w:ascii="Calibri" w:eastAsia="华文仿宋" w:hAnsi="Calibri" w:cs="Times New Roman"/>
      <w:b/>
      <w:bCs/>
      <w:kern w:val="44"/>
      <w:sz w:val="44"/>
      <w:szCs w:val="44"/>
      <w:lang w:val="en-US" w:eastAsia="zh-CN" w:bidi="ar-SA"/>
    </w:rPr>
  </w:style>
  <w:style w:type="paragraph" w:styleId="a4">
    <w:name w:val="List Paragraph"/>
    <w:basedOn w:val="a"/>
    <w:uiPriority w:val="99"/>
    <w:qFormat/>
    <w:rsid w:val="006E2E01"/>
    <w:pPr>
      <w:ind w:firstLineChars="200" w:firstLine="420"/>
    </w:pPr>
  </w:style>
  <w:style w:type="paragraph" w:styleId="TOC">
    <w:name w:val="TOC Heading"/>
    <w:basedOn w:val="1"/>
    <w:next w:val="a"/>
    <w:uiPriority w:val="99"/>
    <w:qFormat/>
    <w:rsid w:val="006E2E01"/>
    <w:pPr>
      <w:widowControl/>
      <w:spacing w:before="480" w:after="0" w:line="276" w:lineRule="auto"/>
      <w:outlineLvl w:val="9"/>
    </w:pPr>
    <w:rPr>
      <w:rFonts w:eastAsia="宋体"/>
      <w:color w:val="365F91"/>
      <w:kern w:val="0"/>
      <w:sz w:val="28"/>
      <w:szCs w:val="28"/>
    </w:rPr>
  </w:style>
  <w:style w:type="paragraph" w:styleId="a5">
    <w:name w:val="header"/>
    <w:basedOn w:val="a"/>
    <w:link w:val="Char0"/>
    <w:uiPriority w:val="99"/>
    <w:semiHidden/>
    <w:rsid w:val="00D673D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link w:val="a5"/>
    <w:uiPriority w:val="99"/>
    <w:semiHidden/>
    <w:locked/>
    <w:rsid w:val="00D673D5"/>
    <w:rPr>
      <w:rFonts w:cs="Times New Roman"/>
      <w:kern w:val="2"/>
      <w:sz w:val="18"/>
      <w:szCs w:val="18"/>
    </w:rPr>
  </w:style>
  <w:style w:type="paragraph" w:styleId="a6">
    <w:name w:val="footer"/>
    <w:basedOn w:val="a"/>
    <w:link w:val="Char1"/>
    <w:uiPriority w:val="99"/>
    <w:semiHidden/>
    <w:rsid w:val="00D673D5"/>
    <w:pPr>
      <w:tabs>
        <w:tab w:val="center" w:pos="4153"/>
        <w:tab w:val="right" w:pos="8306"/>
      </w:tabs>
      <w:snapToGrid w:val="0"/>
      <w:spacing w:line="240" w:lineRule="atLeast"/>
      <w:jc w:val="left"/>
    </w:pPr>
    <w:rPr>
      <w:sz w:val="18"/>
      <w:szCs w:val="18"/>
    </w:rPr>
  </w:style>
  <w:style w:type="character" w:customStyle="1" w:styleId="Char1">
    <w:name w:val="页脚 Char"/>
    <w:link w:val="a6"/>
    <w:uiPriority w:val="99"/>
    <w:semiHidden/>
    <w:locked/>
    <w:rsid w:val="00D673D5"/>
    <w:rPr>
      <w:rFonts w:cs="Times New Roman"/>
      <w:kern w:val="2"/>
      <w:sz w:val="18"/>
      <w:szCs w:val="18"/>
    </w:rPr>
  </w:style>
  <w:style w:type="paragraph" w:styleId="a7">
    <w:name w:val="Plain Text"/>
    <w:basedOn w:val="a"/>
    <w:link w:val="Char2"/>
    <w:uiPriority w:val="99"/>
    <w:rsid w:val="00EE1136"/>
    <w:pPr>
      <w:spacing w:line="240" w:lineRule="auto"/>
    </w:pPr>
    <w:rPr>
      <w:rFonts w:ascii="宋体" w:hAnsi="Courier New" w:cs="Courier New"/>
      <w:szCs w:val="21"/>
    </w:rPr>
  </w:style>
  <w:style w:type="character" w:customStyle="1" w:styleId="Char2">
    <w:name w:val="纯文本 Char"/>
    <w:link w:val="a7"/>
    <w:uiPriority w:val="99"/>
    <w:locked/>
    <w:rsid w:val="00EE1136"/>
    <w:rPr>
      <w:rFonts w:ascii="宋体" w:hAnsi="Courier New" w:cs="Courier New"/>
      <w:kern w:val="2"/>
      <w:sz w:val="21"/>
      <w:szCs w:val="21"/>
    </w:rPr>
  </w:style>
  <w:style w:type="paragraph" w:styleId="a8">
    <w:name w:val="Balloon Text"/>
    <w:basedOn w:val="a"/>
    <w:link w:val="Char3"/>
    <w:uiPriority w:val="99"/>
    <w:semiHidden/>
    <w:unhideWhenUsed/>
    <w:rsid w:val="002F21E5"/>
    <w:pPr>
      <w:spacing w:line="240" w:lineRule="auto"/>
    </w:pPr>
    <w:rPr>
      <w:sz w:val="18"/>
      <w:szCs w:val="18"/>
    </w:rPr>
  </w:style>
  <w:style w:type="character" w:customStyle="1" w:styleId="Char3">
    <w:name w:val="批注框文本 Char"/>
    <w:link w:val="a8"/>
    <w:uiPriority w:val="99"/>
    <w:semiHidden/>
    <w:rsid w:val="002F21E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170</Words>
  <Characters>971</Characters>
  <Application>Microsoft Office Word</Application>
  <DocSecurity>0</DocSecurity>
  <Lines>8</Lines>
  <Paragraphs>2</Paragraphs>
  <ScaleCrop>false</ScaleCrop>
  <Company>微软中国</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常振山</dc:creator>
  <cp:keywords/>
  <dc:description/>
  <cp:lastModifiedBy>lenovo</cp:lastModifiedBy>
  <cp:revision>17</cp:revision>
  <cp:lastPrinted>2019-05-17T07:14:00Z</cp:lastPrinted>
  <dcterms:created xsi:type="dcterms:W3CDTF">2018-12-25T03:27:00Z</dcterms:created>
  <dcterms:modified xsi:type="dcterms:W3CDTF">2019-05-17T07:14:00Z</dcterms:modified>
</cp:coreProperties>
</file>