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87D" w:rsidRDefault="000B37C9" w:rsidP="0034087D">
      <w:pPr>
        <w:spacing w:line="600" w:lineRule="exact"/>
        <w:jc w:val="center"/>
        <w:rPr>
          <w:rFonts w:ascii="方正小标宋简体" w:eastAsia="方正小标宋简体" w:hAnsi="宋体" w:cs="方正小标宋简体"/>
          <w:sz w:val="44"/>
          <w:szCs w:val="44"/>
        </w:rPr>
      </w:pPr>
      <w:r w:rsidRPr="00F6104B">
        <w:rPr>
          <w:rFonts w:ascii="方正小标宋简体" w:eastAsia="方正小标宋简体" w:hAnsi="宋体" w:cs="方正小标宋简体" w:hint="eastAsia"/>
          <w:sz w:val="44"/>
          <w:szCs w:val="44"/>
        </w:rPr>
        <w:t>人文社会发展学院2016年</w:t>
      </w:r>
      <w:r w:rsidR="00C34AF3" w:rsidRPr="00F6104B">
        <w:rPr>
          <w:rFonts w:ascii="方正小标宋简体" w:eastAsia="方正小标宋简体" w:hAnsi="宋体" w:cs="方正小标宋简体" w:hint="eastAsia"/>
          <w:sz w:val="44"/>
          <w:szCs w:val="44"/>
        </w:rPr>
        <w:t>学生</w:t>
      </w:r>
      <w:r w:rsidR="00DD4360">
        <w:rPr>
          <w:rFonts w:ascii="方正小标宋简体" w:eastAsia="方正小标宋简体" w:hAnsi="宋体" w:cs="方正小标宋简体" w:hint="eastAsia"/>
          <w:sz w:val="44"/>
          <w:szCs w:val="44"/>
        </w:rPr>
        <w:t>工作</w:t>
      </w:r>
    </w:p>
    <w:p w:rsidR="000B37C9" w:rsidRPr="00F6104B" w:rsidRDefault="000B37C9" w:rsidP="00F6104B">
      <w:pPr>
        <w:spacing w:line="600" w:lineRule="exact"/>
        <w:ind w:right="880"/>
        <w:jc w:val="center"/>
        <w:rPr>
          <w:rFonts w:ascii="方正小标宋简体" w:eastAsia="方正小标宋简体" w:hAnsi="宋体" w:cs="方正小标宋简体"/>
          <w:sz w:val="44"/>
          <w:szCs w:val="44"/>
        </w:rPr>
      </w:pPr>
      <w:r w:rsidRPr="00F6104B">
        <w:rPr>
          <w:rFonts w:ascii="方正小标宋简体" w:eastAsia="方正小标宋简体" w:hAnsi="宋体" w:cs="方正小标宋简体" w:hint="eastAsia"/>
          <w:sz w:val="44"/>
          <w:szCs w:val="44"/>
        </w:rPr>
        <w:t>要点</w:t>
      </w:r>
    </w:p>
    <w:p w:rsidR="006174AA" w:rsidRPr="000B37C9" w:rsidRDefault="006174AA" w:rsidP="000B37C9">
      <w:pPr>
        <w:rPr>
          <w:rFonts w:asciiTheme="minorEastAsia" w:hAnsiTheme="minorEastAsia"/>
          <w:sz w:val="28"/>
          <w:szCs w:val="28"/>
        </w:rPr>
      </w:pPr>
    </w:p>
    <w:p w:rsidR="000173D8" w:rsidRPr="00DD4360" w:rsidRDefault="000173D8" w:rsidP="00DD4360">
      <w:pPr>
        <w:spacing w:line="580" w:lineRule="exact"/>
        <w:ind w:firstLineChars="200" w:firstLine="640"/>
        <w:rPr>
          <w:rFonts w:ascii="仿宋_GB2312" w:eastAsia="仿宋_GB2312" w:hAnsi="宋体" w:cs="宋体"/>
          <w:bCs/>
          <w:kern w:val="36"/>
          <w:sz w:val="32"/>
          <w:szCs w:val="32"/>
        </w:rPr>
      </w:pPr>
      <w:r w:rsidRPr="00DD4360">
        <w:rPr>
          <w:rFonts w:ascii="仿宋_GB2312" w:eastAsia="仿宋_GB2312" w:hAnsi="宋体" w:cs="宋体" w:hint="eastAsia"/>
          <w:bCs/>
          <w:kern w:val="36"/>
          <w:sz w:val="32"/>
          <w:szCs w:val="32"/>
        </w:rPr>
        <w:t>2016</w:t>
      </w:r>
      <w:r w:rsidRPr="00DD4360">
        <w:rPr>
          <w:rFonts w:ascii="仿宋_GB2312" w:eastAsia="仿宋_GB2312" w:hAnsi="宋体" w:cs="宋体"/>
          <w:bCs/>
          <w:kern w:val="36"/>
          <w:sz w:val="32"/>
          <w:szCs w:val="32"/>
        </w:rPr>
        <w:t>年学生工作的</w:t>
      </w:r>
      <w:r w:rsidRPr="00DD4360">
        <w:rPr>
          <w:rFonts w:ascii="仿宋_GB2312" w:eastAsia="仿宋_GB2312" w:hAnsi="宋体" w:cs="宋体" w:hint="eastAsia"/>
          <w:bCs/>
          <w:kern w:val="36"/>
          <w:sz w:val="32"/>
          <w:szCs w:val="32"/>
        </w:rPr>
        <w:t>总体思路是</w:t>
      </w:r>
      <w:r w:rsidRPr="00DD4360">
        <w:rPr>
          <w:rFonts w:ascii="仿宋_GB2312" w:eastAsia="仿宋_GB2312" w:hAnsi="宋体" w:cs="宋体"/>
          <w:bCs/>
          <w:kern w:val="36"/>
          <w:sz w:val="32"/>
          <w:szCs w:val="32"/>
        </w:rPr>
        <w:t>：</w:t>
      </w:r>
      <w:r w:rsidR="00D97F3A" w:rsidRPr="00DD4360">
        <w:rPr>
          <w:rFonts w:ascii="仿宋_GB2312" w:eastAsia="仿宋_GB2312" w:hAnsi="宋体" w:cs="宋体" w:hint="eastAsia"/>
          <w:bCs/>
          <w:kern w:val="36"/>
          <w:sz w:val="32"/>
          <w:szCs w:val="32"/>
        </w:rPr>
        <w:t>全面</w:t>
      </w:r>
      <w:r w:rsidRPr="00DD4360">
        <w:rPr>
          <w:rFonts w:ascii="仿宋_GB2312" w:eastAsia="仿宋_GB2312" w:hAnsi="宋体" w:cs="宋体" w:hint="eastAsia"/>
          <w:bCs/>
          <w:kern w:val="36"/>
          <w:sz w:val="32"/>
          <w:szCs w:val="32"/>
        </w:rPr>
        <w:t>贯彻党的十八大</w:t>
      </w:r>
      <w:r w:rsidR="00E76496" w:rsidRPr="00DD4360">
        <w:rPr>
          <w:rFonts w:ascii="仿宋_GB2312" w:eastAsia="仿宋_GB2312" w:hAnsi="宋体" w:cs="宋体" w:hint="eastAsia"/>
          <w:bCs/>
          <w:kern w:val="36"/>
          <w:sz w:val="32"/>
          <w:szCs w:val="32"/>
        </w:rPr>
        <w:t>、</w:t>
      </w:r>
      <w:r w:rsidRPr="00DD4360">
        <w:rPr>
          <w:rFonts w:ascii="仿宋_GB2312" w:eastAsia="仿宋_GB2312" w:hAnsi="宋体" w:cs="宋体" w:hint="eastAsia"/>
          <w:bCs/>
          <w:kern w:val="36"/>
          <w:sz w:val="32"/>
          <w:szCs w:val="32"/>
        </w:rPr>
        <w:t>十八届三中、四中</w:t>
      </w:r>
      <w:r w:rsidR="00D97F3A" w:rsidRPr="00DD4360">
        <w:rPr>
          <w:rFonts w:ascii="仿宋_GB2312" w:eastAsia="仿宋_GB2312" w:hAnsi="宋体" w:cs="宋体" w:hint="eastAsia"/>
          <w:bCs/>
          <w:kern w:val="36"/>
          <w:sz w:val="32"/>
          <w:szCs w:val="32"/>
        </w:rPr>
        <w:t>、五中</w:t>
      </w:r>
      <w:r w:rsidRPr="00DD4360">
        <w:rPr>
          <w:rFonts w:ascii="仿宋_GB2312" w:eastAsia="仿宋_GB2312" w:hAnsi="宋体" w:cs="宋体" w:hint="eastAsia"/>
          <w:bCs/>
          <w:kern w:val="36"/>
          <w:sz w:val="32"/>
          <w:szCs w:val="32"/>
        </w:rPr>
        <w:t>全会精神及习近平总书记系列讲话精神，围绕学校年度</w:t>
      </w:r>
      <w:r w:rsidR="00C34AF3">
        <w:rPr>
          <w:rFonts w:ascii="仿宋_GB2312" w:eastAsia="仿宋_GB2312" w:hAnsi="宋体" w:cs="宋体" w:hint="eastAsia"/>
          <w:bCs/>
          <w:kern w:val="36"/>
          <w:sz w:val="32"/>
          <w:szCs w:val="32"/>
        </w:rPr>
        <w:t>学生</w:t>
      </w:r>
      <w:r w:rsidRPr="00DD4360">
        <w:rPr>
          <w:rFonts w:ascii="仿宋_GB2312" w:eastAsia="仿宋_GB2312" w:hAnsi="宋体" w:cs="宋体" w:hint="eastAsia"/>
          <w:bCs/>
          <w:kern w:val="36"/>
          <w:sz w:val="32"/>
          <w:szCs w:val="32"/>
        </w:rPr>
        <w:t>工作主题和学院中心工作</w:t>
      </w:r>
      <w:r w:rsidRPr="00DD4360">
        <w:rPr>
          <w:rFonts w:ascii="仿宋_GB2312" w:eastAsia="仿宋_GB2312" w:hAnsi="宋体" w:cs="宋体"/>
          <w:bCs/>
          <w:kern w:val="36"/>
          <w:sz w:val="32"/>
          <w:szCs w:val="32"/>
        </w:rPr>
        <w:t>，</w:t>
      </w:r>
      <w:r w:rsidRPr="00DD4360">
        <w:rPr>
          <w:rFonts w:ascii="仿宋_GB2312" w:eastAsia="仿宋_GB2312" w:hAnsi="宋体" w:cs="宋体" w:hint="eastAsia"/>
          <w:bCs/>
          <w:kern w:val="36"/>
          <w:sz w:val="32"/>
          <w:szCs w:val="32"/>
        </w:rPr>
        <w:t>坚持“以生为本、服务为主”的工作理念，</w:t>
      </w:r>
      <w:r w:rsidR="00210F75" w:rsidRPr="00DD4360">
        <w:rPr>
          <w:rFonts w:ascii="仿宋_GB2312" w:eastAsia="仿宋_GB2312" w:hAnsi="宋体" w:cs="宋体" w:hint="eastAsia"/>
          <w:bCs/>
          <w:kern w:val="36"/>
          <w:sz w:val="32"/>
          <w:szCs w:val="32"/>
        </w:rPr>
        <w:t>创新学生管理</w:t>
      </w:r>
      <w:r w:rsidR="00674C03" w:rsidRPr="00DD4360">
        <w:rPr>
          <w:rFonts w:ascii="仿宋_GB2312" w:eastAsia="仿宋_GB2312" w:hAnsi="宋体" w:cs="宋体" w:hint="eastAsia"/>
          <w:bCs/>
          <w:kern w:val="36"/>
          <w:sz w:val="32"/>
          <w:szCs w:val="32"/>
        </w:rPr>
        <w:t>模式，树立精品工作意识，扎实提升学生教育管理服务水平，</w:t>
      </w:r>
      <w:r w:rsidR="00F6104B" w:rsidRPr="00DD4360">
        <w:rPr>
          <w:rFonts w:ascii="仿宋_GB2312" w:eastAsia="仿宋_GB2312" w:hAnsi="宋体" w:cs="宋体" w:hint="eastAsia"/>
          <w:bCs/>
          <w:kern w:val="36"/>
          <w:sz w:val="32"/>
          <w:szCs w:val="32"/>
        </w:rPr>
        <w:t>促进学生全面成长成才。</w:t>
      </w:r>
    </w:p>
    <w:p w:rsidR="00897ADD" w:rsidRPr="00897ADD" w:rsidRDefault="00897ADD" w:rsidP="003974BC">
      <w:pPr>
        <w:spacing w:line="560" w:lineRule="exact"/>
        <w:ind w:firstLineChars="200" w:firstLine="640"/>
        <w:rPr>
          <w:rFonts w:ascii="宋体" w:eastAsia="宋体" w:hAnsi="宋体" w:cs="宋体"/>
          <w:kern w:val="0"/>
          <w:sz w:val="24"/>
          <w:szCs w:val="24"/>
        </w:rPr>
      </w:pPr>
      <w:r w:rsidRPr="00897ADD">
        <w:rPr>
          <w:rFonts w:ascii="黑体" w:eastAsia="黑体" w:hAnsi="华文细黑" w:cs="黑体"/>
          <w:sz w:val="32"/>
          <w:szCs w:val="32"/>
        </w:rPr>
        <w:t>一、</w:t>
      </w:r>
      <w:r w:rsidR="00A92D43">
        <w:rPr>
          <w:rFonts w:ascii="黑体" w:eastAsia="黑体" w:hAnsi="华文细黑" w:cs="黑体" w:hint="eastAsia"/>
          <w:sz w:val="32"/>
          <w:szCs w:val="32"/>
        </w:rPr>
        <w:t>坚持立德树人</w:t>
      </w:r>
      <w:r w:rsidRPr="00897ADD">
        <w:rPr>
          <w:rFonts w:ascii="黑体" w:eastAsia="黑体" w:hAnsi="华文细黑" w:cs="黑体"/>
          <w:sz w:val="32"/>
          <w:szCs w:val="32"/>
        </w:rPr>
        <w:t>，强化思想引领，</w:t>
      </w:r>
      <w:r w:rsidRPr="00635489">
        <w:rPr>
          <w:rFonts w:ascii="黑体" w:eastAsia="黑体" w:hAnsi="华文细黑" w:cs="黑体" w:hint="eastAsia"/>
          <w:sz w:val="32"/>
          <w:szCs w:val="32"/>
        </w:rPr>
        <w:t>深入推进</w:t>
      </w:r>
      <w:r w:rsidRPr="00897ADD">
        <w:rPr>
          <w:rFonts w:ascii="黑体" w:eastAsia="黑体" w:hAnsi="华文细黑" w:cs="黑体"/>
          <w:sz w:val="32"/>
          <w:szCs w:val="32"/>
        </w:rPr>
        <w:t>社会主义核心价值观</w:t>
      </w:r>
      <w:r w:rsidRPr="00635489">
        <w:rPr>
          <w:rFonts w:ascii="黑体" w:eastAsia="黑体" w:hAnsi="华文细黑" w:cs="黑体" w:hint="eastAsia"/>
          <w:sz w:val="32"/>
          <w:szCs w:val="32"/>
        </w:rPr>
        <w:t>教育</w:t>
      </w:r>
    </w:p>
    <w:p w:rsidR="00721649" w:rsidRDefault="00897ADD" w:rsidP="00DD4360">
      <w:pPr>
        <w:spacing w:line="580" w:lineRule="exact"/>
        <w:ind w:firstLineChars="200" w:firstLine="640"/>
        <w:rPr>
          <w:rFonts w:ascii="仿宋_GB2312" w:eastAsia="仿宋_GB2312" w:hAnsi="宋体" w:cs="宋体"/>
          <w:bCs/>
          <w:kern w:val="36"/>
          <w:sz w:val="32"/>
          <w:szCs w:val="32"/>
        </w:rPr>
      </w:pPr>
      <w:r w:rsidRPr="00DD4360">
        <w:rPr>
          <w:rFonts w:ascii="仿宋_GB2312" w:eastAsia="仿宋_GB2312" w:hAnsi="宋体" w:cs="宋体"/>
          <w:bCs/>
          <w:kern w:val="36"/>
          <w:sz w:val="32"/>
          <w:szCs w:val="32"/>
        </w:rPr>
        <w:t>1.</w:t>
      </w:r>
      <w:r w:rsidR="009168F5">
        <w:rPr>
          <w:rFonts w:ascii="仿宋_GB2312" w:eastAsia="仿宋_GB2312" w:hAnsi="宋体" w:cs="宋体" w:hint="eastAsia"/>
          <w:bCs/>
          <w:kern w:val="36"/>
          <w:sz w:val="32"/>
          <w:szCs w:val="32"/>
        </w:rPr>
        <w:t>强化思想引领</w:t>
      </w:r>
      <w:r w:rsidRPr="00DD4360">
        <w:rPr>
          <w:rFonts w:ascii="仿宋_GB2312" w:eastAsia="仿宋_GB2312" w:hAnsi="宋体" w:cs="宋体"/>
          <w:bCs/>
          <w:kern w:val="36"/>
          <w:sz w:val="32"/>
          <w:szCs w:val="32"/>
        </w:rPr>
        <w:t>。</w:t>
      </w:r>
      <w:r w:rsidR="00CD4F2D">
        <w:rPr>
          <w:rFonts w:ascii="仿宋_GB2312" w:eastAsia="仿宋_GB2312" w:hint="eastAsia"/>
          <w:sz w:val="32"/>
        </w:rPr>
        <w:t>邀请校内外专家作关于</w:t>
      </w:r>
      <w:r w:rsidR="000A5213">
        <w:rPr>
          <w:rFonts w:ascii="仿宋_GB2312" w:eastAsia="仿宋_GB2312" w:hAnsi="华文细黑" w:cs="仿宋_GB2312" w:hint="eastAsia"/>
          <w:sz w:val="32"/>
          <w:szCs w:val="32"/>
        </w:rPr>
        <w:t>爱国荣校、学风与专业思想、职业理想与职业道德</w:t>
      </w:r>
      <w:r w:rsidR="00CD4F2D">
        <w:rPr>
          <w:rFonts w:ascii="仿宋_GB2312" w:eastAsia="仿宋_GB2312" w:hint="eastAsia"/>
          <w:sz w:val="32"/>
        </w:rPr>
        <w:t>等专题辅导报告；</w:t>
      </w:r>
      <w:r w:rsidR="00E559A2">
        <w:rPr>
          <w:rFonts w:ascii="仿宋_GB2312" w:eastAsia="仿宋_GB2312" w:hint="eastAsia"/>
          <w:sz w:val="32"/>
        </w:rPr>
        <w:t>在学生</w:t>
      </w:r>
      <w:r w:rsidR="00860E3F">
        <w:rPr>
          <w:rFonts w:ascii="仿宋_GB2312" w:eastAsia="仿宋_GB2312" w:hint="eastAsia"/>
          <w:sz w:val="32"/>
        </w:rPr>
        <w:t>层面</w:t>
      </w:r>
      <w:r w:rsidR="00E559A2">
        <w:rPr>
          <w:rFonts w:ascii="仿宋_GB2312" w:eastAsia="仿宋_GB2312" w:hint="eastAsia"/>
          <w:sz w:val="32"/>
        </w:rPr>
        <w:t>广泛开展“学王辉、鼓士气、创一流”主题教育活动</w:t>
      </w:r>
      <w:r w:rsidR="000807B2">
        <w:rPr>
          <w:rFonts w:ascii="仿宋_GB2312" w:eastAsia="仿宋_GB2312" w:hint="eastAsia"/>
          <w:sz w:val="32"/>
        </w:rPr>
        <w:t>；</w:t>
      </w:r>
      <w:r w:rsidR="009B5F7F">
        <w:rPr>
          <w:rFonts w:ascii="仿宋_GB2312" w:eastAsia="仿宋_GB2312" w:hint="eastAsia"/>
          <w:sz w:val="32"/>
        </w:rPr>
        <w:t>继续</w:t>
      </w:r>
      <w:r w:rsidR="00860E3F">
        <w:rPr>
          <w:rFonts w:ascii="仿宋_GB2312" w:eastAsia="仿宋_GB2312" w:hint="eastAsia"/>
          <w:sz w:val="32"/>
        </w:rPr>
        <w:t>完善学生思想动态</w:t>
      </w:r>
      <w:r w:rsidR="00860E3F">
        <w:rPr>
          <w:rFonts w:ascii="仿宋_GB2312" w:eastAsia="仿宋_GB2312" w:hAnsi="宋体" w:cs="宋体" w:hint="eastAsia"/>
          <w:bCs/>
          <w:kern w:val="36"/>
          <w:sz w:val="32"/>
          <w:szCs w:val="32"/>
        </w:rPr>
        <w:t>班委—辅导员—学院三级信息联动机制，牢牢把握意识形态工作的主动权。</w:t>
      </w:r>
    </w:p>
    <w:p w:rsidR="00BC7EFE" w:rsidRDefault="00C4776A" w:rsidP="00DD4360">
      <w:pPr>
        <w:spacing w:line="580" w:lineRule="exact"/>
        <w:ind w:firstLineChars="200" w:firstLine="640"/>
        <w:rPr>
          <w:rFonts w:ascii="仿宋_GB2312" w:eastAsia="仿宋_GB2312" w:hAnsi="宋体" w:cs="宋体"/>
          <w:bCs/>
          <w:kern w:val="36"/>
          <w:sz w:val="32"/>
          <w:szCs w:val="32"/>
        </w:rPr>
      </w:pPr>
      <w:r>
        <w:rPr>
          <w:rFonts w:ascii="仿宋_GB2312" w:eastAsia="仿宋_GB2312" w:hAnsi="宋体" w:cs="宋体" w:hint="eastAsia"/>
          <w:bCs/>
          <w:kern w:val="36"/>
          <w:sz w:val="32"/>
          <w:szCs w:val="32"/>
        </w:rPr>
        <w:t>2</w:t>
      </w:r>
      <w:r w:rsidR="00897ADD" w:rsidRPr="00DD4360">
        <w:rPr>
          <w:rFonts w:ascii="仿宋_GB2312" w:eastAsia="仿宋_GB2312" w:hAnsi="宋体" w:cs="宋体"/>
          <w:bCs/>
          <w:kern w:val="36"/>
          <w:sz w:val="32"/>
          <w:szCs w:val="32"/>
        </w:rPr>
        <w:t>.</w:t>
      </w:r>
      <w:r w:rsidR="00E76496" w:rsidRPr="00DD4360">
        <w:rPr>
          <w:rFonts w:ascii="仿宋_GB2312" w:eastAsia="仿宋_GB2312" w:hAnsi="宋体" w:cs="宋体" w:hint="eastAsia"/>
          <w:bCs/>
          <w:kern w:val="36"/>
          <w:sz w:val="32"/>
          <w:szCs w:val="32"/>
        </w:rPr>
        <w:t>推进</w:t>
      </w:r>
      <w:r w:rsidR="00897ADD" w:rsidRPr="00DD4360">
        <w:rPr>
          <w:rFonts w:ascii="仿宋_GB2312" w:eastAsia="仿宋_GB2312" w:hAnsi="宋体" w:cs="宋体"/>
          <w:bCs/>
          <w:kern w:val="36"/>
          <w:sz w:val="32"/>
          <w:szCs w:val="32"/>
        </w:rPr>
        <w:t>网络思想政治教育</w:t>
      </w:r>
      <w:r w:rsidR="00E76496" w:rsidRPr="00DD4360">
        <w:rPr>
          <w:rFonts w:ascii="仿宋_GB2312" w:eastAsia="仿宋_GB2312" w:hAnsi="宋体" w:cs="宋体" w:hint="eastAsia"/>
          <w:bCs/>
          <w:kern w:val="36"/>
          <w:sz w:val="32"/>
          <w:szCs w:val="32"/>
        </w:rPr>
        <w:t>平台建设</w:t>
      </w:r>
      <w:r w:rsidR="00897ADD" w:rsidRPr="00DD4360">
        <w:rPr>
          <w:rFonts w:ascii="仿宋_GB2312" w:eastAsia="仿宋_GB2312" w:hAnsi="宋体" w:cs="宋体"/>
          <w:bCs/>
          <w:kern w:val="36"/>
          <w:sz w:val="32"/>
          <w:szCs w:val="32"/>
        </w:rPr>
        <w:t>。</w:t>
      </w:r>
      <w:r w:rsidR="00381ED3" w:rsidRPr="00DD4360">
        <w:rPr>
          <w:rFonts w:ascii="仿宋_GB2312" w:eastAsia="仿宋_GB2312" w:hAnsi="宋体" w:cs="宋体" w:hint="eastAsia"/>
          <w:bCs/>
          <w:kern w:val="36"/>
          <w:sz w:val="32"/>
          <w:szCs w:val="32"/>
        </w:rPr>
        <w:t>做好</w:t>
      </w:r>
      <w:r w:rsidR="00955808" w:rsidRPr="00DD4360">
        <w:rPr>
          <w:rFonts w:ascii="仿宋_GB2312" w:eastAsia="仿宋_GB2312" w:hAnsi="宋体" w:cs="宋体" w:hint="eastAsia"/>
          <w:bCs/>
          <w:kern w:val="36"/>
          <w:sz w:val="32"/>
          <w:szCs w:val="32"/>
        </w:rPr>
        <w:t>学院微信平台</w:t>
      </w:r>
      <w:r w:rsidR="005C1DDE" w:rsidRPr="00DD4360">
        <w:rPr>
          <w:rFonts w:ascii="仿宋_GB2312" w:eastAsia="仿宋_GB2312" w:hAnsi="宋体" w:cs="宋体" w:hint="eastAsia"/>
          <w:bCs/>
          <w:kern w:val="36"/>
          <w:sz w:val="32"/>
          <w:szCs w:val="32"/>
        </w:rPr>
        <w:t>的</w:t>
      </w:r>
      <w:r w:rsidR="00381ED3" w:rsidRPr="00DD4360">
        <w:rPr>
          <w:rFonts w:ascii="仿宋_GB2312" w:eastAsia="仿宋_GB2312" w:hAnsi="宋体" w:cs="宋体" w:hint="eastAsia"/>
          <w:bCs/>
          <w:kern w:val="36"/>
          <w:sz w:val="32"/>
          <w:szCs w:val="32"/>
        </w:rPr>
        <w:t>改版</w:t>
      </w:r>
      <w:r w:rsidR="00955808" w:rsidRPr="00DD4360">
        <w:rPr>
          <w:rFonts w:ascii="仿宋_GB2312" w:eastAsia="仿宋_GB2312" w:hAnsi="宋体" w:cs="宋体" w:hint="eastAsia"/>
          <w:bCs/>
          <w:kern w:val="36"/>
          <w:sz w:val="32"/>
          <w:szCs w:val="32"/>
        </w:rPr>
        <w:t>与</w:t>
      </w:r>
      <w:r w:rsidR="00381ED3" w:rsidRPr="00DD4360">
        <w:rPr>
          <w:rFonts w:ascii="仿宋_GB2312" w:eastAsia="仿宋_GB2312" w:hAnsi="宋体" w:cs="宋体" w:hint="eastAsia"/>
          <w:bCs/>
          <w:kern w:val="36"/>
          <w:sz w:val="32"/>
          <w:szCs w:val="32"/>
        </w:rPr>
        <w:t>建设</w:t>
      </w:r>
      <w:r w:rsidR="00955808" w:rsidRPr="00DD4360">
        <w:rPr>
          <w:rFonts w:ascii="仿宋_GB2312" w:eastAsia="仿宋_GB2312" w:hAnsi="宋体" w:cs="宋体" w:hint="eastAsia"/>
          <w:bCs/>
          <w:kern w:val="36"/>
          <w:sz w:val="32"/>
          <w:szCs w:val="32"/>
        </w:rPr>
        <w:t>，</w:t>
      </w:r>
      <w:r w:rsidR="005C1DDE" w:rsidRPr="00DD4360">
        <w:rPr>
          <w:rFonts w:ascii="仿宋_GB2312" w:eastAsia="仿宋_GB2312" w:hAnsi="宋体" w:cs="宋体" w:hint="eastAsia"/>
          <w:bCs/>
          <w:kern w:val="36"/>
          <w:sz w:val="32"/>
          <w:szCs w:val="32"/>
        </w:rPr>
        <w:t>开展“习</w:t>
      </w:r>
      <w:r w:rsidR="00D8050A" w:rsidRPr="00DD4360">
        <w:rPr>
          <w:rFonts w:ascii="仿宋_GB2312" w:eastAsia="仿宋_GB2312" w:hAnsi="宋体" w:cs="宋体" w:hint="eastAsia"/>
          <w:bCs/>
          <w:kern w:val="36"/>
          <w:sz w:val="32"/>
          <w:szCs w:val="32"/>
        </w:rPr>
        <w:t>近平</w:t>
      </w:r>
      <w:r w:rsidR="005C1DDE" w:rsidRPr="00DD4360">
        <w:rPr>
          <w:rFonts w:ascii="仿宋_GB2312" w:eastAsia="仿宋_GB2312" w:hAnsi="宋体" w:cs="宋体" w:hint="eastAsia"/>
          <w:bCs/>
          <w:kern w:val="36"/>
          <w:sz w:val="32"/>
          <w:szCs w:val="32"/>
        </w:rPr>
        <w:t>讲话</w:t>
      </w:r>
      <w:r w:rsidR="00D8050A" w:rsidRPr="00DD4360">
        <w:rPr>
          <w:rFonts w:ascii="仿宋_GB2312" w:eastAsia="仿宋_GB2312" w:hAnsi="宋体" w:cs="宋体" w:hint="eastAsia"/>
          <w:bCs/>
          <w:kern w:val="36"/>
          <w:sz w:val="32"/>
          <w:szCs w:val="32"/>
        </w:rPr>
        <w:t>精神</w:t>
      </w:r>
      <w:r w:rsidR="005C1DDE" w:rsidRPr="00DD4360">
        <w:rPr>
          <w:rFonts w:ascii="仿宋_GB2312" w:eastAsia="仿宋_GB2312" w:hAnsi="宋体" w:cs="宋体" w:hint="eastAsia"/>
          <w:bCs/>
          <w:kern w:val="36"/>
          <w:sz w:val="32"/>
          <w:szCs w:val="32"/>
        </w:rPr>
        <w:t>周周学”活动</w:t>
      </w:r>
      <w:r w:rsidR="00210F75" w:rsidRPr="00DD4360">
        <w:rPr>
          <w:rFonts w:ascii="仿宋_GB2312" w:eastAsia="仿宋_GB2312" w:hAnsi="宋体" w:cs="宋体" w:hint="eastAsia"/>
          <w:bCs/>
          <w:kern w:val="36"/>
          <w:sz w:val="32"/>
          <w:szCs w:val="32"/>
        </w:rPr>
        <w:t>；</w:t>
      </w:r>
      <w:r w:rsidR="009543B5">
        <w:rPr>
          <w:rFonts w:ascii="仿宋_GB2312" w:eastAsia="仿宋_GB2312" w:hAnsi="宋体" w:cs="宋体" w:hint="eastAsia"/>
          <w:bCs/>
          <w:kern w:val="36"/>
          <w:sz w:val="32"/>
          <w:szCs w:val="32"/>
        </w:rPr>
        <w:t>建好</w:t>
      </w:r>
      <w:r w:rsidR="00487518" w:rsidRPr="00DD4360">
        <w:rPr>
          <w:rFonts w:ascii="仿宋_GB2312" w:eastAsia="仿宋_GB2312" w:hAnsi="宋体" w:cs="宋体" w:hint="eastAsia"/>
          <w:bCs/>
          <w:kern w:val="36"/>
          <w:sz w:val="32"/>
          <w:szCs w:val="32"/>
        </w:rPr>
        <w:t>易班、</w:t>
      </w:r>
      <w:r w:rsidR="009665D6" w:rsidRPr="00DD4360">
        <w:rPr>
          <w:rFonts w:ascii="仿宋_GB2312" w:eastAsia="仿宋_GB2312" w:hAnsi="宋体" w:cs="宋体" w:hint="eastAsia"/>
          <w:bCs/>
          <w:kern w:val="36"/>
          <w:sz w:val="32"/>
          <w:szCs w:val="32"/>
        </w:rPr>
        <w:t>学生</w:t>
      </w:r>
      <w:r w:rsidR="00955808" w:rsidRPr="00DD4360">
        <w:rPr>
          <w:rFonts w:ascii="仿宋_GB2312" w:eastAsia="仿宋_GB2312" w:hAnsi="宋体" w:cs="宋体" w:hint="eastAsia"/>
          <w:bCs/>
          <w:kern w:val="36"/>
          <w:sz w:val="32"/>
          <w:szCs w:val="32"/>
        </w:rPr>
        <w:t>QQ群、辅导员博客</w:t>
      </w:r>
      <w:r w:rsidR="009543B5">
        <w:rPr>
          <w:rFonts w:ascii="仿宋_GB2312" w:eastAsia="仿宋_GB2312" w:hAnsi="宋体" w:cs="宋体" w:hint="eastAsia"/>
          <w:bCs/>
          <w:kern w:val="36"/>
          <w:sz w:val="32"/>
          <w:szCs w:val="32"/>
        </w:rPr>
        <w:t>和</w:t>
      </w:r>
      <w:r w:rsidR="00902818" w:rsidRPr="00DD4360">
        <w:rPr>
          <w:rFonts w:ascii="仿宋_GB2312" w:eastAsia="仿宋_GB2312" w:hAnsi="宋体" w:cs="宋体" w:hint="eastAsia"/>
          <w:bCs/>
          <w:kern w:val="36"/>
          <w:sz w:val="32"/>
          <w:szCs w:val="32"/>
        </w:rPr>
        <w:t>学院网站</w:t>
      </w:r>
      <w:r w:rsidR="00D8050A" w:rsidRPr="00DD4360">
        <w:rPr>
          <w:rFonts w:ascii="仿宋_GB2312" w:eastAsia="仿宋_GB2312" w:hAnsi="宋体" w:cs="宋体" w:hint="eastAsia"/>
          <w:bCs/>
          <w:kern w:val="36"/>
          <w:sz w:val="32"/>
          <w:szCs w:val="32"/>
        </w:rPr>
        <w:t>学生园地版块</w:t>
      </w:r>
      <w:r w:rsidR="009543B5">
        <w:rPr>
          <w:rFonts w:ascii="仿宋_GB2312" w:eastAsia="仿宋_GB2312" w:hAnsi="宋体" w:cs="宋体" w:hint="eastAsia"/>
          <w:bCs/>
          <w:kern w:val="36"/>
          <w:sz w:val="32"/>
          <w:szCs w:val="32"/>
        </w:rPr>
        <w:t>，</w:t>
      </w:r>
      <w:r w:rsidR="009543B5">
        <w:rPr>
          <w:rFonts w:ascii="仿宋_GB2312" w:eastAsia="仿宋_GB2312" w:hint="eastAsia"/>
          <w:sz w:val="32"/>
        </w:rPr>
        <w:t>增强网络教育吸引力和时效性</w:t>
      </w:r>
      <w:r w:rsidR="0008091C">
        <w:rPr>
          <w:rFonts w:ascii="仿宋_GB2312" w:eastAsia="仿宋_GB2312" w:hAnsi="宋体" w:cs="宋体" w:hint="eastAsia"/>
          <w:bCs/>
          <w:kern w:val="36"/>
          <w:sz w:val="32"/>
          <w:szCs w:val="32"/>
        </w:rPr>
        <w:t>；</w:t>
      </w:r>
      <w:r w:rsidR="006B0A19">
        <w:rPr>
          <w:rFonts w:ascii="仿宋_GB2312" w:eastAsia="仿宋_GB2312" w:hAnsi="宋体" w:cs="宋体" w:hint="eastAsia"/>
          <w:bCs/>
          <w:kern w:val="36"/>
          <w:sz w:val="32"/>
          <w:szCs w:val="32"/>
        </w:rPr>
        <w:t>每学期举办1-2次专题</w:t>
      </w:r>
      <w:r w:rsidR="0008091C">
        <w:rPr>
          <w:rFonts w:ascii="仿宋_GB2312" w:eastAsia="仿宋_GB2312" w:hAnsi="宋体" w:cs="宋体" w:hint="eastAsia"/>
          <w:bCs/>
          <w:kern w:val="36"/>
          <w:sz w:val="32"/>
          <w:szCs w:val="32"/>
        </w:rPr>
        <w:t>培训</w:t>
      </w:r>
      <w:r w:rsidR="006B0A19">
        <w:rPr>
          <w:rFonts w:ascii="仿宋_GB2312" w:eastAsia="仿宋_GB2312" w:hAnsi="宋体" w:cs="宋体" w:hint="eastAsia"/>
          <w:bCs/>
          <w:kern w:val="36"/>
          <w:sz w:val="32"/>
          <w:szCs w:val="32"/>
        </w:rPr>
        <w:t>，提升学生记者队伍业务水平。</w:t>
      </w:r>
    </w:p>
    <w:p w:rsidR="00BC3E23" w:rsidRDefault="006B0A19" w:rsidP="00DD4360">
      <w:pPr>
        <w:spacing w:line="580" w:lineRule="exact"/>
        <w:ind w:firstLineChars="200" w:firstLine="640"/>
        <w:rPr>
          <w:rFonts w:ascii="仿宋_GB2312" w:eastAsia="仿宋_GB2312" w:hAnsi="宋体" w:cs="宋体"/>
          <w:bCs/>
          <w:kern w:val="36"/>
          <w:sz w:val="32"/>
          <w:szCs w:val="32"/>
        </w:rPr>
      </w:pPr>
      <w:r>
        <w:rPr>
          <w:rFonts w:ascii="仿宋_GB2312" w:eastAsia="仿宋_GB2312" w:hAnsi="宋体" w:cs="宋体" w:hint="eastAsia"/>
          <w:bCs/>
          <w:kern w:val="36"/>
          <w:sz w:val="32"/>
          <w:szCs w:val="32"/>
        </w:rPr>
        <w:t>3</w:t>
      </w:r>
      <w:r w:rsidR="003974BC" w:rsidRPr="00DD4360">
        <w:rPr>
          <w:rFonts w:ascii="仿宋_GB2312" w:eastAsia="仿宋_GB2312" w:hAnsi="宋体" w:cs="宋体" w:hint="eastAsia"/>
          <w:bCs/>
          <w:kern w:val="36"/>
          <w:sz w:val="32"/>
          <w:szCs w:val="32"/>
        </w:rPr>
        <w:t>.做好学生先进典型的选树工作。加强“榜样在身边”版块新媒体建设，全年滚动线上宣传</w:t>
      </w:r>
      <w:r w:rsidR="00C34AF3">
        <w:rPr>
          <w:rFonts w:ascii="仿宋_GB2312" w:eastAsia="仿宋_GB2312" w:hAnsi="宋体" w:cs="宋体" w:hint="eastAsia"/>
          <w:bCs/>
          <w:kern w:val="36"/>
          <w:sz w:val="32"/>
          <w:szCs w:val="32"/>
        </w:rPr>
        <w:t>；</w:t>
      </w:r>
      <w:r w:rsidR="0075606D" w:rsidRPr="00DD4360">
        <w:rPr>
          <w:rFonts w:ascii="仿宋_GB2312" w:eastAsia="仿宋_GB2312" w:hAnsi="宋体" w:cs="宋体" w:hint="eastAsia"/>
          <w:bCs/>
          <w:kern w:val="36"/>
          <w:sz w:val="32"/>
          <w:szCs w:val="32"/>
        </w:rPr>
        <w:t>组建“青春榜样团”，</w:t>
      </w:r>
      <w:r w:rsidR="001C6BAA" w:rsidRPr="00DD4360">
        <w:rPr>
          <w:rFonts w:ascii="仿宋_GB2312" w:eastAsia="仿宋_GB2312" w:hAnsi="宋体" w:cs="宋体" w:hint="eastAsia"/>
          <w:bCs/>
          <w:kern w:val="36"/>
          <w:sz w:val="32"/>
          <w:szCs w:val="32"/>
        </w:rPr>
        <w:lastRenderedPageBreak/>
        <w:t>用青春榜样的故事激励教育大学生群体，线下同步宣讲</w:t>
      </w:r>
      <w:r w:rsidR="003974BC" w:rsidRPr="00DD4360">
        <w:rPr>
          <w:rFonts w:ascii="仿宋_GB2312" w:eastAsia="仿宋_GB2312" w:hAnsi="宋体" w:cs="宋体" w:hint="eastAsia"/>
          <w:bCs/>
          <w:kern w:val="36"/>
          <w:sz w:val="32"/>
          <w:szCs w:val="32"/>
        </w:rPr>
        <w:t>扩大示范辐射效果</w:t>
      </w:r>
      <w:r w:rsidR="00BC3E23">
        <w:rPr>
          <w:rFonts w:ascii="仿宋_GB2312" w:eastAsia="仿宋_GB2312" w:hAnsi="宋体" w:cs="宋体" w:hint="eastAsia"/>
          <w:bCs/>
          <w:kern w:val="36"/>
          <w:sz w:val="32"/>
          <w:szCs w:val="32"/>
        </w:rPr>
        <w:t>。</w:t>
      </w:r>
    </w:p>
    <w:p w:rsidR="006219F4" w:rsidRDefault="00DE040D" w:rsidP="006219F4">
      <w:pPr>
        <w:spacing w:line="580" w:lineRule="exact"/>
        <w:ind w:firstLineChars="200" w:firstLine="640"/>
        <w:rPr>
          <w:rFonts w:ascii="仿宋_GB2312" w:eastAsia="仿宋_GB2312" w:hAnsi="宋体" w:cs="宋体"/>
          <w:bCs/>
          <w:kern w:val="36"/>
          <w:sz w:val="32"/>
          <w:szCs w:val="32"/>
        </w:rPr>
      </w:pPr>
      <w:r>
        <w:rPr>
          <w:rFonts w:ascii="仿宋_GB2312" w:eastAsia="仿宋_GB2312" w:hAnsi="宋体" w:cs="宋体" w:hint="eastAsia"/>
          <w:bCs/>
          <w:kern w:val="36"/>
          <w:sz w:val="32"/>
          <w:szCs w:val="32"/>
        </w:rPr>
        <w:t>4.</w:t>
      </w:r>
      <w:r w:rsidR="006219F4">
        <w:rPr>
          <w:rFonts w:ascii="仿宋_GB2312" w:eastAsia="仿宋_GB2312" w:hAnsi="宋体" w:cs="宋体" w:hint="eastAsia"/>
          <w:bCs/>
          <w:kern w:val="36"/>
          <w:sz w:val="32"/>
          <w:szCs w:val="32"/>
        </w:rPr>
        <w:t>做好做实新生入学接待和入学教育工作。</w:t>
      </w:r>
      <w:r w:rsidR="00BD1ACC">
        <w:rPr>
          <w:rFonts w:ascii="仿宋_GB2312" w:eastAsia="仿宋_GB2312" w:hAnsi="宋体" w:cs="宋体" w:hint="eastAsia"/>
          <w:bCs/>
          <w:kern w:val="36"/>
          <w:sz w:val="32"/>
          <w:szCs w:val="32"/>
        </w:rPr>
        <w:t>认真</w:t>
      </w:r>
      <w:r w:rsidR="006219F4">
        <w:rPr>
          <w:rFonts w:ascii="仿宋_GB2312" w:eastAsia="仿宋_GB2312" w:hAnsi="宋体" w:cs="宋体" w:hint="eastAsia"/>
          <w:bCs/>
          <w:kern w:val="36"/>
          <w:sz w:val="32"/>
          <w:szCs w:val="32"/>
        </w:rPr>
        <w:t>开展</w:t>
      </w:r>
      <w:r w:rsidR="006219F4" w:rsidRPr="00BD0A00">
        <w:rPr>
          <w:rFonts w:ascii="仿宋_GB2312" w:eastAsia="仿宋_GB2312" w:hAnsi="宋体" w:cs="宋体" w:hint="eastAsia"/>
          <w:bCs/>
          <w:kern w:val="36"/>
          <w:sz w:val="32"/>
          <w:szCs w:val="32"/>
        </w:rPr>
        <w:t>社会主义核心价值观教育、校史校情教育、</w:t>
      </w:r>
      <w:r w:rsidR="006219F4">
        <w:rPr>
          <w:rFonts w:ascii="仿宋_GB2312" w:eastAsia="仿宋_GB2312" w:hAnsi="宋体" w:cs="宋体" w:hint="eastAsia"/>
          <w:bCs/>
          <w:kern w:val="36"/>
          <w:sz w:val="32"/>
          <w:szCs w:val="32"/>
        </w:rPr>
        <w:t>校级校规、适应性教育等活动，帮助新生顺利完成角色的转换；通过邀请优秀校友和校内专家做专题报告</w:t>
      </w:r>
      <w:r w:rsidR="006219F4" w:rsidRPr="00BD0A00">
        <w:rPr>
          <w:rFonts w:ascii="仿宋_GB2312" w:eastAsia="仿宋_GB2312" w:hAnsi="宋体" w:cs="宋体" w:hint="eastAsia"/>
          <w:bCs/>
          <w:kern w:val="36"/>
          <w:sz w:val="32"/>
          <w:szCs w:val="32"/>
        </w:rPr>
        <w:t>，</w:t>
      </w:r>
      <w:r w:rsidR="006219F4">
        <w:rPr>
          <w:rFonts w:ascii="仿宋_GB2312" w:eastAsia="仿宋_GB2312" w:hAnsi="宋体" w:cs="宋体" w:hint="eastAsia"/>
          <w:bCs/>
          <w:kern w:val="36"/>
          <w:sz w:val="32"/>
          <w:szCs w:val="32"/>
        </w:rPr>
        <w:t>举办学习经验交流会等活动，不断强化教育，从入口处</w:t>
      </w:r>
      <w:r w:rsidR="00BD1ACC">
        <w:rPr>
          <w:rFonts w:ascii="仿宋_GB2312" w:eastAsia="仿宋_GB2312" w:hAnsi="宋体" w:cs="宋体" w:hint="eastAsia"/>
          <w:bCs/>
          <w:kern w:val="36"/>
          <w:sz w:val="32"/>
          <w:szCs w:val="32"/>
        </w:rPr>
        <w:t>稳固</w:t>
      </w:r>
      <w:r w:rsidR="006219F4">
        <w:rPr>
          <w:rFonts w:ascii="仿宋_GB2312" w:eastAsia="仿宋_GB2312" w:hAnsi="宋体" w:cs="宋体" w:hint="eastAsia"/>
          <w:bCs/>
          <w:kern w:val="36"/>
          <w:sz w:val="32"/>
          <w:szCs w:val="32"/>
        </w:rPr>
        <w:t>学生</w:t>
      </w:r>
      <w:r w:rsidR="00BD1ACC">
        <w:rPr>
          <w:rFonts w:ascii="仿宋_GB2312" w:eastAsia="仿宋_GB2312" w:hAnsi="宋体" w:cs="宋体" w:hint="eastAsia"/>
          <w:bCs/>
          <w:kern w:val="36"/>
          <w:sz w:val="32"/>
          <w:szCs w:val="32"/>
        </w:rPr>
        <w:t>的</w:t>
      </w:r>
      <w:r w:rsidR="006219F4">
        <w:rPr>
          <w:rFonts w:ascii="仿宋_GB2312" w:eastAsia="仿宋_GB2312" w:hAnsi="宋体" w:cs="宋体" w:hint="eastAsia"/>
          <w:bCs/>
          <w:kern w:val="36"/>
          <w:sz w:val="32"/>
          <w:szCs w:val="32"/>
        </w:rPr>
        <w:t>专业思想。</w:t>
      </w:r>
    </w:p>
    <w:p w:rsidR="006219F4" w:rsidRDefault="00DE040D" w:rsidP="00BD0A00">
      <w:pPr>
        <w:spacing w:line="580" w:lineRule="exact"/>
        <w:ind w:firstLineChars="200" w:firstLine="640"/>
        <w:rPr>
          <w:rFonts w:ascii="仿宋_GB2312" w:eastAsia="仿宋_GB2312" w:hAnsi="宋体" w:cs="宋体"/>
          <w:bCs/>
          <w:kern w:val="36"/>
          <w:sz w:val="32"/>
          <w:szCs w:val="32"/>
        </w:rPr>
      </w:pPr>
      <w:r>
        <w:rPr>
          <w:rFonts w:ascii="仿宋_GB2312" w:eastAsia="仿宋_GB2312" w:hAnsi="宋体" w:cs="宋体" w:hint="eastAsia"/>
          <w:bCs/>
          <w:kern w:val="36"/>
          <w:sz w:val="32"/>
          <w:szCs w:val="32"/>
        </w:rPr>
        <w:t>5.</w:t>
      </w:r>
      <w:r w:rsidR="00BD0A00" w:rsidRPr="00BD0A00">
        <w:rPr>
          <w:rFonts w:ascii="仿宋_GB2312" w:eastAsia="仿宋_GB2312" w:hAnsi="宋体" w:cs="宋体" w:hint="eastAsia"/>
          <w:bCs/>
          <w:kern w:val="36"/>
          <w:sz w:val="32"/>
          <w:szCs w:val="32"/>
        </w:rPr>
        <w:t>做好毕业生离校教育。以毕业生离校为契机，</w:t>
      </w:r>
      <w:r w:rsidR="006219F4">
        <w:rPr>
          <w:rFonts w:ascii="仿宋_GB2312" w:eastAsia="仿宋_GB2312" w:hAnsi="宋体" w:cs="宋体" w:hint="eastAsia"/>
          <w:bCs/>
          <w:kern w:val="36"/>
          <w:sz w:val="32"/>
          <w:szCs w:val="32"/>
        </w:rPr>
        <w:t>开展毕业生篮球赛、毕业歌会等文体活动，</w:t>
      </w:r>
      <w:r w:rsidR="00BD1ACC">
        <w:rPr>
          <w:rFonts w:ascii="仿宋_GB2312" w:eastAsia="仿宋_GB2312" w:hAnsi="宋体" w:cs="宋体" w:hint="eastAsia"/>
          <w:bCs/>
          <w:kern w:val="36"/>
          <w:sz w:val="32"/>
          <w:szCs w:val="32"/>
        </w:rPr>
        <w:t>营造</w:t>
      </w:r>
      <w:r w:rsidR="006219F4">
        <w:rPr>
          <w:rFonts w:ascii="仿宋_GB2312" w:eastAsia="仿宋_GB2312" w:hAnsi="宋体" w:cs="宋体" w:hint="eastAsia"/>
          <w:bCs/>
          <w:kern w:val="36"/>
          <w:sz w:val="32"/>
          <w:szCs w:val="32"/>
        </w:rPr>
        <w:t>温馨和谐的毕业教育氛围；</w:t>
      </w:r>
      <w:r>
        <w:rPr>
          <w:rFonts w:ascii="仿宋_GB2312" w:eastAsia="仿宋_GB2312" w:hAnsi="宋体" w:cs="宋体" w:hint="eastAsia"/>
          <w:bCs/>
          <w:kern w:val="36"/>
          <w:sz w:val="32"/>
          <w:szCs w:val="32"/>
        </w:rPr>
        <w:t>举行毕业生党员向党旗宣誓活动，强化学生党员的使命意识；</w:t>
      </w:r>
      <w:r w:rsidR="006219F4">
        <w:rPr>
          <w:rFonts w:ascii="仿宋_GB2312" w:eastAsia="仿宋_GB2312" w:hAnsi="宋体" w:cs="宋体" w:hint="eastAsia"/>
          <w:bCs/>
          <w:kern w:val="36"/>
          <w:sz w:val="32"/>
          <w:szCs w:val="32"/>
        </w:rPr>
        <w:t>挖掘毕业生中的优秀事例，线上线下同步宣传，以点带面，起到对低年级学生</w:t>
      </w:r>
      <w:r w:rsidR="006B3AEB">
        <w:rPr>
          <w:rFonts w:ascii="仿宋_GB2312" w:eastAsia="仿宋_GB2312" w:hAnsi="宋体" w:cs="宋体" w:hint="eastAsia"/>
          <w:bCs/>
          <w:kern w:val="36"/>
          <w:sz w:val="32"/>
          <w:szCs w:val="32"/>
        </w:rPr>
        <w:t>的</w:t>
      </w:r>
      <w:r w:rsidR="006219F4">
        <w:rPr>
          <w:rFonts w:ascii="仿宋_GB2312" w:eastAsia="仿宋_GB2312" w:hAnsi="宋体" w:cs="宋体" w:hint="eastAsia"/>
          <w:bCs/>
          <w:kern w:val="36"/>
          <w:sz w:val="32"/>
          <w:szCs w:val="32"/>
        </w:rPr>
        <w:t>传帮带作用</w:t>
      </w:r>
      <w:r w:rsidR="00BD1ACC">
        <w:rPr>
          <w:rFonts w:ascii="仿宋_GB2312" w:eastAsia="仿宋_GB2312" w:hAnsi="宋体" w:cs="宋体" w:hint="eastAsia"/>
          <w:bCs/>
          <w:kern w:val="36"/>
          <w:sz w:val="32"/>
          <w:szCs w:val="32"/>
        </w:rPr>
        <w:t>。</w:t>
      </w:r>
      <w:r>
        <w:rPr>
          <w:rFonts w:ascii="仿宋_GB2312" w:eastAsia="仿宋_GB2312" w:hAnsi="宋体" w:cs="宋体" w:hint="eastAsia"/>
          <w:bCs/>
          <w:kern w:val="36"/>
          <w:sz w:val="32"/>
          <w:szCs w:val="32"/>
        </w:rPr>
        <w:t xml:space="preserve"> </w:t>
      </w:r>
    </w:p>
    <w:p w:rsidR="006006D0" w:rsidRDefault="00BB6131" w:rsidP="006006D0">
      <w:pPr>
        <w:spacing w:line="560" w:lineRule="exact"/>
        <w:ind w:firstLine="645"/>
        <w:rPr>
          <w:rFonts w:ascii="黑体" w:eastAsia="黑体" w:hAnsi="黑体"/>
          <w:color w:val="000000"/>
          <w:sz w:val="32"/>
          <w:szCs w:val="32"/>
        </w:rPr>
      </w:pPr>
      <w:r>
        <w:rPr>
          <w:rFonts w:ascii="黑体" w:eastAsia="黑体" w:hAnsi="黑体" w:hint="eastAsia"/>
          <w:color w:val="000000"/>
          <w:sz w:val="32"/>
          <w:szCs w:val="32"/>
        </w:rPr>
        <w:t>二、坚持创新理念，加强</w:t>
      </w:r>
      <w:r w:rsidR="006006D0">
        <w:rPr>
          <w:rFonts w:ascii="黑体" w:eastAsia="黑体" w:hAnsi="黑体" w:hint="eastAsia"/>
          <w:color w:val="000000"/>
          <w:sz w:val="32"/>
          <w:szCs w:val="32"/>
        </w:rPr>
        <w:t>组织建设</w:t>
      </w:r>
      <w:r>
        <w:rPr>
          <w:rFonts w:ascii="黑体" w:eastAsia="黑体" w:hAnsi="黑体" w:hint="eastAsia"/>
          <w:color w:val="000000"/>
          <w:sz w:val="32"/>
          <w:szCs w:val="32"/>
        </w:rPr>
        <w:t>，充分发挥支部战斗堡垒作用</w:t>
      </w:r>
    </w:p>
    <w:p w:rsidR="006006D0" w:rsidRDefault="00DE040D" w:rsidP="00DD4360">
      <w:pPr>
        <w:spacing w:line="580" w:lineRule="exact"/>
        <w:ind w:firstLineChars="200" w:firstLine="640"/>
        <w:rPr>
          <w:rFonts w:ascii="仿宋_GB2312" w:eastAsia="仿宋_GB2312" w:hAnsi="宋体" w:cs="宋体"/>
          <w:bCs/>
          <w:kern w:val="36"/>
          <w:sz w:val="32"/>
          <w:szCs w:val="32"/>
        </w:rPr>
      </w:pPr>
      <w:r>
        <w:rPr>
          <w:rFonts w:ascii="仿宋_GB2312" w:eastAsia="仿宋_GB2312" w:hAnsi="宋体" w:cs="宋体" w:hint="eastAsia"/>
          <w:bCs/>
          <w:kern w:val="36"/>
          <w:sz w:val="32"/>
          <w:szCs w:val="32"/>
        </w:rPr>
        <w:t>6</w:t>
      </w:r>
      <w:r w:rsidR="00B4444A">
        <w:rPr>
          <w:rFonts w:ascii="仿宋_GB2312" w:eastAsia="仿宋_GB2312" w:hAnsi="宋体" w:cs="宋体" w:hint="eastAsia"/>
          <w:bCs/>
          <w:kern w:val="36"/>
          <w:sz w:val="32"/>
          <w:szCs w:val="32"/>
        </w:rPr>
        <w:t>.</w:t>
      </w:r>
      <w:r w:rsidR="006006D0" w:rsidRPr="00DD4360">
        <w:rPr>
          <w:rFonts w:ascii="仿宋_GB2312" w:eastAsia="仿宋_GB2312" w:hAnsi="宋体" w:cs="宋体" w:hint="eastAsia"/>
          <w:bCs/>
          <w:kern w:val="36"/>
          <w:sz w:val="32"/>
          <w:szCs w:val="32"/>
        </w:rPr>
        <w:t>加强基层党支部建设</w:t>
      </w:r>
      <w:r w:rsidR="006006D0" w:rsidRPr="00DD4360">
        <w:rPr>
          <w:rFonts w:ascii="仿宋_GB2312" w:eastAsia="仿宋_GB2312" w:hAnsi="宋体" w:cs="宋体"/>
          <w:bCs/>
          <w:kern w:val="36"/>
          <w:sz w:val="32"/>
          <w:szCs w:val="32"/>
        </w:rPr>
        <w:t>，</w:t>
      </w:r>
      <w:r w:rsidR="006006D0" w:rsidRPr="00DD4360">
        <w:rPr>
          <w:rFonts w:ascii="仿宋_GB2312" w:eastAsia="仿宋_GB2312" w:hAnsi="宋体" w:cs="宋体" w:hint="eastAsia"/>
          <w:bCs/>
          <w:kern w:val="36"/>
          <w:sz w:val="32"/>
          <w:szCs w:val="32"/>
        </w:rPr>
        <w:t>建立健全党员的网格化教育制度</w:t>
      </w:r>
      <w:r w:rsidR="006006D0">
        <w:rPr>
          <w:rFonts w:ascii="仿宋_GB2312" w:eastAsia="仿宋_GB2312" w:hAnsi="宋体" w:cs="宋体" w:hint="eastAsia"/>
          <w:bCs/>
          <w:kern w:val="36"/>
          <w:sz w:val="32"/>
          <w:szCs w:val="32"/>
        </w:rPr>
        <w:t>;</w:t>
      </w:r>
      <w:r w:rsidR="006006D0" w:rsidRPr="00DD4360">
        <w:rPr>
          <w:rFonts w:ascii="仿宋_GB2312" w:eastAsia="仿宋_GB2312" w:hAnsi="宋体" w:cs="宋体" w:hint="eastAsia"/>
          <w:bCs/>
          <w:kern w:val="36"/>
          <w:sz w:val="32"/>
          <w:szCs w:val="32"/>
        </w:rPr>
        <w:t>探索建立学院党委委员联系学生党支部、学生党支部和教工党支部结对子、学生党员联系学生宿舍、入党积极分子联系普通学生等制度，用制度建设保障党员的教育管理工作。</w:t>
      </w:r>
    </w:p>
    <w:p w:rsidR="00B4444A" w:rsidRDefault="00DE040D" w:rsidP="00DD4360">
      <w:pPr>
        <w:spacing w:line="580" w:lineRule="exact"/>
        <w:ind w:firstLineChars="200" w:firstLine="640"/>
        <w:rPr>
          <w:rFonts w:ascii="仿宋_GB2312" w:eastAsia="仿宋_GB2312" w:hAnsi="宋体" w:cs="宋体"/>
          <w:bCs/>
          <w:kern w:val="36"/>
          <w:sz w:val="32"/>
          <w:szCs w:val="32"/>
        </w:rPr>
      </w:pPr>
      <w:r>
        <w:rPr>
          <w:rFonts w:ascii="仿宋_GB2312" w:eastAsia="仿宋_GB2312" w:hAnsi="宋体" w:cs="宋体" w:hint="eastAsia"/>
          <w:bCs/>
          <w:kern w:val="36"/>
          <w:sz w:val="32"/>
          <w:szCs w:val="32"/>
        </w:rPr>
        <w:t>7</w:t>
      </w:r>
      <w:r w:rsidR="00B4444A">
        <w:rPr>
          <w:rFonts w:ascii="仿宋_GB2312" w:eastAsia="仿宋_GB2312" w:hAnsi="宋体" w:cs="宋体" w:hint="eastAsia"/>
          <w:bCs/>
          <w:kern w:val="36"/>
          <w:sz w:val="32"/>
          <w:szCs w:val="32"/>
        </w:rPr>
        <w:t>.</w:t>
      </w:r>
      <w:r w:rsidR="00B4444A">
        <w:rPr>
          <w:rFonts w:ascii="仿宋_GB2312" w:eastAsia="仿宋_GB2312" w:hint="eastAsia"/>
          <w:sz w:val="32"/>
        </w:rPr>
        <w:t>认真开展“两学一做”学习教育。面向全体学生党员深入学习党内各项法规和习近平总书记系列讲话精神，引导教育学生</w:t>
      </w:r>
      <w:r w:rsidR="00B4444A">
        <w:rPr>
          <w:rFonts w:ascii="仿宋_GB2312" w:eastAsia="仿宋_GB2312" w:hAnsi="宋体" w:cs="宋体" w:hint="eastAsia"/>
          <w:bCs/>
          <w:kern w:val="36"/>
          <w:sz w:val="32"/>
          <w:szCs w:val="32"/>
        </w:rPr>
        <w:t>党员做合格党员；</w:t>
      </w:r>
      <w:r w:rsidR="00B4444A">
        <w:rPr>
          <w:rFonts w:ascii="仿宋_GB2312" w:eastAsia="仿宋_GB2312" w:hint="eastAsia"/>
          <w:sz w:val="32"/>
        </w:rPr>
        <w:t>严格执行“三会一课”制度，规范基层组织党内生活；做好学生党支部工作述职考核工作。</w:t>
      </w:r>
    </w:p>
    <w:p w:rsidR="00897ADD" w:rsidRPr="00C34AF3" w:rsidRDefault="00BB6131" w:rsidP="00C34AF3">
      <w:pPr>
        <w:spacing w:line="560" w:lineRule="exact"/>
        <w:ind w:firstLineChars="200" w:firstLine="640"/>
        <w:rPr>
          <w:rFonts w:ascii="黑体" w:eastAsia="黑体" w:hAnsi="华文细黑" w:cs="黑体"/>
          <w:sz w:val="32"/>
          <w:szCs w:val="32"/>
        </w:rPr>
      </w:pPr>
      <w:r>
        <w:rPr>
          <w:rFonts w:ascii="黑体" w:eastAsia="黑体" w:hAnsi="华文细黑" w:cs="黑体" w:hint="eastAsia"/>
          <w:sz w:val="32"/>
          <w:szCs w:val="32"/>
        </w:rPr>
        <w:t>三</w:t>
      </w:r>
      <w:r w:rsidR="00C91E25" w:rsidRPr="00C34AF3">
        <w:rPr>
          <w:rFonts w:ascii="黑体" w:eastAsia="黑体" w:hAnsi="华文细黑" w:cs="黑体" w:hint="eastAsia"/>
          <w:sz w:val="32"/>
          <w:szCs w:val="32"/>
        </w:rPr>
        <w:t>、</w:t>
      </w:r>
      <w:r w:rsidR="00C91E25" w:rsidRPr="00C34AF3">
        <w:rPr>
          <w:rFonts w:ascii="黑体" w:eastAsia="黑体" w:hAnsi="华文细黑" w:cs="黑体"/>
          <w:sz w:val="32"/>
          <w:szCs w:val="32"/>
        </w:rPr>
        <w:t>加强学风建设，提升学生综合素质</w:t>
      </w:r>
      <w:r w:rsidR="00C34AF3">
        <w:rPr>
          <w:rFonts w:ascii="黑体" w:eastAsia="黑体" w:hAnsi="华文细黑" w:cs="黑体" w:hint="eastAsia"/>
          <w:sz w:val="32"/>
          <w:szCs w:val="32"/>
        </w:rPr>
        <w:t>，深入推进学生日常教育管理工作</w:t>
      </w:r>
    </w:p>
    <w:p w:rsidR="006006D0" w:rsidRDefault="00DE040D" w:rsidP="00DD4360">
      <w:pPr>
        <w:spacing w:line="580" w:lineRule="exact"/>
        <w:ind w:firstLineChars="200" w:firstLine="640"/>
        <w:rPr>
          <w:rFonts w:ascii="仿宋_GB2312" w:eastAsia="仿宋_GB2312" w:hAnsi="宋体" w:cs="宋体"/>
          <w:bCs/>
          <w:kern w:val="36"/>
          <w:sz w:val="32"/>
          <w:szCs w:val="32"/>
        </w:rPr>
      </w:pPr>
      <w:r>
        <w:rPr>
          <w:rFonts w:ascii="仿宋_GB2312" w:eastAsia="仿宋_GB2312" w:hAnsi="宋体" w:cs="宋体" w:hint="eastAsia"/>
          <w:bCs/>
          <w:kern w:val="36"/>
          <w:sz w:val="32"/>
          <w:szCs w:val="32"/>
        </w:rPr>
        <w:lastRenderedPageBreak/>
        <w:t>8</w:t>
      </w:r>
      <w:r w:rsidR="00BB6131">
        <w:rPr>
          <w:rFonts w:ascii="仿宋_GB2312" w:eastAsia="仿宋_GB2312" w:hAnsi="宋体" w:cs="宋体" w:hint="eastAsia"/>
          <w:bCs/>
          <w:kern w:val="36"/>
          <w:sz w:val="32"/>
          <w:szCs w:val="32"/>
        </w:rPr>
        <w:t>.</w:t>
      </w:r>
      <w:r w:rsidR="00BB6131" w:rsidRPr="00DD4360">
        <w:rPr>
          <w:rFonts w:ascii="仿宋_GB2312" w:eastAsia="仿宋_GB2312" w:hAnsi="宋体" w:cs="宋体" w:hint="eastAsia"/>
          <w:bCs/>
          <w:kern w:val="36"/>
          <w:sz w:val="32"/>
          <w:szCs w:val="32"/>
        </w:rPr>
        <w:t>分年级开展学风建设活动</w:t>
      </w:r>
      <w:r w:rsidR="00BB6131">
        <w:rPr>
          <w:rFonts w:ascii="仿宋_GB2312" w:eastAsia="仿宋_GB2312" w:hAnsi="宋体" w:cs="宋体" w:hint="eastAsia"/>
          <w:bCs/>
          <w:kern w:val="36"/>
          <w:sz w:val="32"/>
          <w:szCs w:val="32"/>
        </w:rPr>
        <w:t>。</w:t>
      </w:r>
      <w:r w:rsidR="00BB6131" w:rsidRPr="00DD4360">
        <w:rPr>
          <w:rFonts w:ascii="仿宋_GB2312" w:eastAsia="仿宋_GB2312" w:hAnsi="宋体" w:cs="宋体" w:hint="eastAsia"/>
          <w:bCs/>
          <w:kern w:val="36"/>
          <w:sz w:val="32"/>
          <w:szCs w:val="32"/>
        </w:rPr>
        <w:t>以学业生涯规划、优良学风示范班建设</w:t>
      </w:r>
      <w:r w:rsidR="00BB6131">
        <w:rPr>
          <w:rFonts w:ascii="仿宋_GB2312" w:eastAsia="仿宋_GB2312" w:hAnsi="宋体" w:cs="宋体" w:hint="eastAsia"/>
          <w:bCs/>
          <w:kern w:val="36"/>
          <w:sz w:val="32"/>
          <w:szCs w:val="32"/>
        </w:rPr>
        <w:t>为基础，开展学风建设主题月活动；规范学业预警工作，</w:t>
      </w:r>
      <w:r w:rsidR="009D7575">
        <w:rPr>
          <w:rFonts w:ascii="仿宋_GB2312" w:eastAsia="仿宋_GB2312" w:hAnsi="宋体" w:cs="宋体" w:hint="eastAsia"/>
          <w:bCs/>
          <w:kern w:val="36"/>
          <w:sz w:val="32"/>
          <w:szCs w:val="32"/>
        </w:rPr>
        <w:t>积极做好学习困难学生的帮扶，在此基础上</w:t>
      </w:r>
      <w:r w:rsidR="00BB6131">
        <w:rPr>
          <w:rFonts w:ascii="仿宋_GB2312" w:eastAsia="仿宋_GB2312" w:hAnsi="宋体" w:cs="宋体" w:hint="eastAsia"/>
          <w:bCs/>
          <w:kern w:val="36"/>
          <w:sz w:val="32"/>
          <w:szCs w:val="32"/>
        </w:rPr>
        <w:t>探索出一条适合我院学生</w:t>
      </w:r>
      <w:r w:rsidR="009D7575">
        <w:rPr>
          <w:rFonts w:ascii="仿宋_GB2312" w:eastAsia="仿宋_GB2312" w:hAnsi="宋体" w:cs="宋体" w:hint="eastAsia"/>
          <w:bCs/>
          <w:kern w:val="36"/>
          <w:sz w:val="32"/>
          <w:szCs w:val="32"/>
        </w:rPr>
        <w:t>情况的家校联动教育模式。</w:t>
      </w:r>
    </w:p>
    <w:p w:rsidR="00CE6322" w:rsidRDefault="00DE040D" w:rsidP="00DD4360">
      <w:pPr>
        <w:spacing w:line="580" w:lineRule="exact"/>
        <w:ind w:firstLineChars="200" w:firstLine="640"/>
        <w:rPr>
          <w:rFonts w:ascii="仿宋_GB2312" w:eastAsia="仿宋_GB2312" w:hAnsi="宋体" w:cs="宋体"/>
          <w:bCs/>
          <w:kern w:val="36"/>
          <w:sz w:val="32"/>
          <w:szCs w:val="32"/>
        </w:rPr>
      </w:pPr>
      <w:r>
        <w:rPr>
          <w:rFonts w:ascii="仿宋_GB2312" w:eastAsia="仿宋_GB2312" w:hAnsi="宋体" w:cs="宋体" w:hint="eastAsia"/>
          <w:bCs/>
          <w:kern w:val="36"/>
          <w:sz w:val="32"/>
          <w:szCs w:val="32"/>
        </w:rPr>
        <w:t>9</w:t>
      </w:r>
      <w:r w:rsidR="008F5F3B" w:rsidRPr="00DD4360">
        <w:rPr>
          <w:rFonts w:ascii="仿宋_GB2312" w:eastAsia="仿宋_GB2312" w:hAnsi="宋体" w:cs="宋体" w:hint="eastAsia"/>
          <w:bCs/>
          <w:kern w:val="36"/>
          <w:sz w:val="32"/>
          <w:szCs w:val="32"/>
        </w:rPr>
        <w:t>.</w:t>
      </w:r>
      <w:r w:rsidR="00CE6322">
        <w:rPr>
          <w:rFonts w:ascii="仿宋_GB2312" w:eastAsia="仿宋_GB2312" w:hAnsi="宋体" w:cs="宋体" w:hint="eastAsia"/>
          <w:bCs/>
          <w:kern w:val="36"/>
          <w:sz w:val="32"/>
          <w:szCs w:val="32"/>
        </w:rPr>
        <w:t>继续完善</w:t>
      </w:r>
      <w:r w:rsidR="00DF6F8D">
        <w:rPr>
          <w:rFonts w:ascii="仿宋_GB2312" w:eastAsia="仿宋_GB2312" w:hAnsi="宋体" w:cs="宋体" w:hint="eastAsia"/>
          <w:bCs/>
          <w:kern w:val="36"/>
          <w:sz w:val="32"/>
          <w:szCs w:val="32"/>
        </w:rPr>
        <w:t>学生课堂听课制度。辅导员</w:t>
      </w:r>
      <w:r w:rsidR="00232D24">
        <w:rPr>
          <w:rFonts w:ascii="仿宋_GB2312" w:eastAsia="仿宋_GB2312" w:hAnsi="宋体" w:cs="宋体" w:hint="eastAsia"/>
          <w:bCs/>
          <w:kern w:val="36"/>
          <w:sz w:val="32"/>
          <w:szCs w:val="32"/>
        </w:rPr>
        <w:t>根据每学期</w:t>
      </w:r>
      <w:r w:rsidR="00DF6F8D">
        <w:rPr>
          <w:rFonts w:ascii="仿宋_GB2312" w:eastAsia="仿宋_GB2312" w:hAnsi="宋体" w:cs="宋体" w:hint="eastAsia"/>
          <w:bCs/>
          <w:kern w:val="36"/>
          <w:sz w:val="32"/>
          <w:szCs w:val="32"/>
        </w:rPr>
        <w:t>教学</w:t>
      </w:r>
      <w:r w:rsidR="00232D24">
        <w:rPr>
          <w:rFonts w:ascii="仿宋_GB2312" w:eastAsia="仿宋_GB2312" w:hAnsi="宋体" w:cs="宋体" w:hint="eastAsia"/>
          <w:bCs/>
          <w:kern w:val="36"/>
          <w:sz w:val="32"/>
          <w:szCs w:val="32"/>
        </w:rPr>
        <w:t>活动的实际情况</w:t>
      </w:r>
      <w:r w:rsidR="00DF6F8D">
        <w:rPr>
          <w:rFonts w:ascii="仿宋_GB2312" w:eastAsia="仿宋_GB2312" w:hAnsi="宋体" w:cs="宋体" w:hint="eastAsia"/>
          <w:bCs/>
          <w:kern w:val="36"/>
          <w:sz w:val="32"/>
          <w:szCs w:val="32"/>
        </w:rPr>
        <w:t>，合理安排听课时间，每周</w:t>
      </w:r>
      <w:r w:rsidR="004C5EC6">
        <w:rPr>
          <w:rFonts w:ascii="仿宋_GB2312" w:eastAsia="仿宋_GB2312" w:hAnsi="宋体" w:cs="宋体" w:hint="eastAsia"/>
          <w:bCs/>
          <w:kern w:val="36"/>
          <w:sz w:val="32"/>
          <w:szCs w:val="32"/>
        </w:rPr>
        <w:t>深入课堂</w:t>
      </w:r>
      <w:r w:rsidR="00DF6F8D">
        <w:rPr>
          <w:rFonts w:ascii="仿宋_GB2312" w:eastAsia="仿宋_GB2312" w:hAnsi="宋体" w:cs="宋体" w:hint="eastAsia"/>
          <w:bCs/>
          <w:kern w:val="36"/>
          <w:sz w:val="32"/>
          <w:szCs w:val="32"/>
        </w:rPr>
        <w:t>听课不少于1次；</w:t>
      </w:r>
      <w:r w:rsidR="00232D24">
        <w:rPr>
          <w:rFonts w:ascii="仿宋_GB2312" w:eastAsia="仿宋_GB2312" w:hAnsi="宋体" w:cs="宋体" w:hint="eastAsia"/>
          <w:bCs/>
          <w:kern w:val="36"/>
          <w:sz w:val="32"/>
          <w:szCs w:val="32"/>
        </w:rPr>
        <w:t>做好听课记录，</w:t>
      </w:r>
      <w:r w:rsidR="004C5EC6">
        <w:rPr>
          <w:rFonts w:ascii="仿宋_GB2312" w:eastAsia="仿宋_GB2312" w:hAnsi="宋体" w:cs="宋体" w:hint="eastAsia"/>
          <w:bCs/>
          <w:kern w:val="36"/>
          <w:sz w:val="32"/>
          <w:szCs w:val="32"/>
        </w:rPr>
        <w:t>对课堂教学秩序和教学管理等方面存在的问题，及时反馈，做到师生互相学习，共同提高。</w:t>
      </w:r>
    </w:p>
    <w:p w:rsidR="002E51CB" w:rsidRDefault="00DE040D" w:rsidP="00DD4360">
      <w:pPr>
        <w:spacing w:line="580" w:lineRule="exact"/>
        <w:ind w:firstLineChars="200" w:firstLine="640"/>
        <w:rPr>
          <w:rFonts w:ascii="仿宋_GB2312" w:eastAsia="仿宋_GB2312" w:hAnsi="宋体" w:cs="宋体"/>
          <w:bCs/>
          <w:kern w:val="36"/>
          <w:sz w:val="32"/>
          <w:szCs w:val="32"/>
        </w:rPr>
      </w:pPr>
      <w:r>
        <w:rPr>
          <w:rFonts w:ascii="仿宋_GB2312" w:eastAsia="仿宋_GB2312" w:hAnsi="宋体" w:cs="宋体" w:hint="eastAsia"/>
          <w:bCs/>
          <w:kern w:val="36"/>
          <w:sz w:val="32"/>
          <w:szCs w:val="32"/>
        </w:rPr>
        <w:t>10</w:t>
      </w:r>
      <w:r w:rsidR="004C5EC6" w:rsidRPr="00DD4360">
        <w:rPr>
          <w:rFonts w:ascii="仿宋_GB2312" w:eastAsia="仿宋_GB2312" w:hAnsi="宋体" w:cs="宋体" w:hint="eastAsia"/>
          <w:bCs/>
          <w:kern w:val="36"/>
          <w:sz w:val="32"/>
          <w:szCs w:val="32"/>
        </w:rPr>
        <w:t>.</w:t>
      </w:r>
      <w:r w:rsidR="008F5F3B" w:rsidRPr="00DD4360">
        <w:rPr>
          <w:rFonts w:ascii="仿宋_GB2312" w:eastAsia="仿宋_GB2312" w:hAnsi="宋体" w:cs="宋体" w:hint="eastAsia"/>
          <w:bCs/>
          <w:kern w:val="36"/>
          <w:sz w:val="32"/>
          <w:szCs w:val="32"/>
        </w:rPr>
        <w:t>深入实施一批学风建设品牌工程。</w:t>
      </w:r>
      <w:r w:rsidR="003B0B1F" w:rsidRPr="00DD4360">
        <w:rPr>
          <w:rFonts w:ascii="仿宋_GB2312" w:eastAsia="仿宋_GB2312" w:hAnsi="宋体" w:cs="宋体" w:hint="eastAsia"/>
          <w:bCs/>
          <w:kern w:val="36"/>
          <w:sz w:val="32"/>
          <w:szCs w:val="32"/>
        </w:rPr>
        <w:t>继续做好</w:t>
      </w:r>
      <w:r w:rsidR="00323788">
        <w:rPr>
          <w:rFonts w:ascii="仿宋_GB2312" w:eastAsia="仿宋_GB2312" w:hAnsi="宋体" w:cs="宋体" w:hint="eastAsia"/>
          <w:bCs/>
          <w:kern w:val="36"/>
          <w:sz w:val="32"/>
          <w:szCs w:val="32"/>
        </w:rPr>
        <w:t>本科生</w:t>
      </w:r>
      <w:r w:rsidR="008F5F3B" w:rsidRPr="00DD4360">
        <w:rPr>
          <w:rFonts w:ascii="仿宋_GB2312" w:eastAsia="仿宋_GB2312" w:hAnsi="宋体" w:cs="宋体" w:hint="eastAsia"/>
          <w:bCs/>
          <w:kern w:val="36"/>
          <w:sz w:val="32"/>
          <w:szCs w:val="32"/>
        </w:rPr>
        <w:t>法学社、读书会、耕读会</w:t>
      </w:r>
      <w:r w:rsidR="001A6086" w:rsidRPr="00DD4360">
        <w:rPr>
          <w:rFonts w:ascii="仿宋_GB2312" w:eastAsia="仿宋_GB2312" w:hAnsi="宋体" w:cs="宋体" w:hint="eastAsia"/>
          <w:bCs/>
          <w:kern w:val="36"/>
          <w:sz w:val="32"/>
          <w:szCs w:val="32"/>
        </w:rPr>
        <w:t>、</w:t>
      </w:r>
      <w:r w:rsidR="004C5EC6">
        <w:rPr>
          <w:rFonts w:ascii="仿宋_GB2312" w:eastAsia="仿宋_GB2312" w:hAnsi="宋体" w:cs="宋体" w:hint="eastAsia"/>
          <w:bCs/>
          <w:kern w:val="36"/>
          <w:sz w:val="32"/>
          <w:szCs w:val="32"/>
        </w:rPr>
        <w:t>大学生领导力学院、</w:t>
      </w:r>
      <w:r w:rsidR="00210F75" w:rsidRPr="00DD4360">
        <w:rPr>
          <w:rFonts w:ascii="仿宋_GB2312" w:eastAsia="仿宋_GB2312" w:hAnsi="宋体" w:cs="宋体" w:hint="eastAsia"/>
          <w:bCs/>
          <w:kern w:val="36"/>
          <w:sz w:val="32"/>
          <w:szCs w:val="32"/>
        </w:rPr>
        <w:t>课前三分钟小演讲、</w:t>
      </w:r>
      <w:r w:rsidR="001A6086" w:rsidRPr="00DD4360">
        <w:rPr>
          <w:rFonts w:ascii="仿宋_GB2312" w:eastAsia="仿宋_GB2312" w:hAnsi="宋体" w:cs="宋体" w:hint="eastAsia"/>
          <w:bCs/>
          <w:kern w:val="36"/>
          <w:sz w:val="32"/>
          <w:szCs w:val="32"/>
        </w:rPr>
        <w:t>研究生学术沙龙</w:t>
      </w:r>
      <w:r w:rsidR="008F5F3B" w:rsidRPr="00DD4360">
        <w:rPr>
          <w:rFonts w:ascii="仿宋_GB2312" w:eastAsia="仿宋_GB2312" w:hAnsi="宋体" w:cs="宋体" w:hint="eastAsia"/>
          <w:bCs/>
          <w:kern w:val="36"/>
          <w:sz w:val="32"/>
          <w:szCs w:val="32"/>
        </w:rPr>
        <w:t>等</w:t>
      </w:r>
      <w:r w:rsidR="00EC51FE" w:rsidRPr="00DD4360">
        <w:rPr>
          <w:rFonts w:ascii="仿宋_GB2312" w:eastAsia="仿宋_GB2312" w:hAnsi="宋体" w:cs="宋体" w:hint="eastAsia"/>
          <w:bCs/>
          <w:kern w:val="36"/>
          <w:sz w:val="32"/>
          <w:szCs w:val="32"/>
        </w:rPr>
        <w:t>品牌</w:t>
      </w:r>
      <w:r w:rsidR="008F5F3B" w:rsidRPr="00DD4360">
        <w:rPr>
          <w:rFonts w:ascii="仿宋_GB2312" w:eastAsia="仿宋_GB2312" w:hAnsi="宋体" w:cs="宋体" w:hint="eastAsia"/>
          <w:bCs/>
          <w:kern w:val="36"/>
          <w:sz w:val="32"/>
          <w:szCs w:val="32"/>
        </w:rPr>
        <w:t>活动，</w:t>
      </w:r>
      <w:r w:rsidR="002E51CB">
        <w:rPr>
          <w:rFonts w:ascii="仿宋_GB2312" w:eastAsia="仿宋_GB2312" w:hAnsi="宋体" w:cs="宋体" w:hint="eastAsia"/>
          <w:bCs/>
          <w:kern w:val="36"/>
          <w:sz w:val="32"/>
          <w:szCs w:val="32"/>
        </w:rPr>
        <w:t>在学院营造出爱读书、多读书、会读书</w:t>
      </w:r>
      <w:r w:rsidR="009A2610">
        <w:rPr>
          <w:rFonts w:ascii="仿宋_GB2312" w:eastAsia="仿宋_GB2312" w:hAnsi="宋体" w:cs="宋体" w:hint="eastAsia"/>
          <w:bCs/>
          <w:kern w:val="36"/>
          <w:sz w:val="32"/>
          <w:szCs w:val="32"/>
        </w:rPr>
        <w:t>的良好氛围</w:t>
      </w:r>
      <w:r w:rsidR="002F69B8" w:rsidRPr="00DD4360">
        <w:rPr>
          <w:rFonts w:ascii="仿宋_GB2312" w:eastAsia="仿宋_GB2312" w:hAnsi="宋体" w:cs="宋体"/>
          <w:bCs/>
          <w:kern w:val="36"/>
          <w:sz w:val="32"/>
          <w:szCs w:val="32"/>
        </w:rPr>
        <w:t>。</w:t>
      </w:r>
    </w:p>
    <w:p w:rsidR="008F5F3B" w:rsidRDefault="00DE040D" w:rsidP="00DD4360">
      <w:pPr>
        <w:spacing w:line="580" w:lineRule="exact"/>
        <w:ind w:firstLineChars="200" w:firstLine="640"/>
        <w:rPr>
          <w:rFonts w:ascii="仿宋_GB2312" w:eastAsia="仿宋_GB2312" w:hAnsi="华文细黑" w:cs="仿宋_GB2312"/>
          <w:sz w:val="32"/>
          <w:szCs w:val="32"/>
        </w:rPr>
      </w:pPr>
      <w:r>
        <w:rPr>
          <w:rFonts w:ascii="仿宋_GB2312" w:eastAsia="仿宋_GB2312" w:hAnsi="宋体" w:cs="宋体" w:hint="eastAsia"/>
          <w:bCs/>
          <w:kern w:val="36"/>
          <w:sz w:val="32"/>
          <w:szCs w:val="32"/>
        </w:rPr>
        <w:t>11</w:t>
      </w:r>
      <w:r w:rsidR="0008203D" w:rsidRPr="00DD4360">
        <w:rPr>
          <w:rFonts w:ascii="仿宋_GB2312" w:eastAsia="仿宋_GB2312" w:hAnsi="宋体" w:cs="宋体" w:hint="eastAsia"/>
          <w:bCs/>
          <w:kern w:val="36"/>
          <w:sz w:val="32"/>
          <w:szCs w:val="32"/>
        </w:rPr>
        <w:t>.建立适</w:t>
      </w:r>
      <w:r w:rsidR="00BB7713" w:rsidRPr="00DD4360">
        <w:rPr>
          <w:rFonts w:ascii="仿宋_GB2312" w:eastAsia="仿宋_GB2312" w:hAnsi="宋体" w:cs="宋体" w:hint="eastAsia"/>
          <w:bCs/>
          <w:kern w:val="36"/>
          <w:sz w:val="32"/>
          <w:szCs w:val="32"/>
        </w:rPr>
        <w:t>合</w:t>
      </w:r>
      <w:r w:rsidR="0008203D" w:rsidRPr="00DD4360">
        <w:rPr>
          <w:rFonts w:ascii="仿宋_GB2312" w:eastAsia="仿宋_GB2312" w:hAnsi="宋体" w:cs="宋体" w:hint="eastAsia"/>
          <w:bCs/>
          <w:kern w:val="36"/>
          <w:sz w:val="32"/>
          <w:szCs w:val="32"/>
        </w:rPr>
        <w:t>学院学生成长特点、专业特色和发展取向的大学生综合素质测评体系，使其成为</w:t>
      </w:r>
      <w:r w:rsidR="00C37DF0" w:rsidRPr="00DD4360">
        <w:rPr>
          <w:rFonts w:ascii="仿宋_GB2312" w:eastAsia="仿宋_GB2312" w:hAnsi="宋体" w:cs="宋体" w:hint="eastAsia"/>
          <w:bCs/>
          <w:kern w:val="36"/>
          <w:sz w:val="32"/>
          <w:szCs w:val="32"/>
        </w:rPr>
        <w:t>衡量学风建设质量的重要依据</w:t>
      </w:r>
      <w:r w:rsidR="0008203D" w:rsidRPr="00DD4360">
        <w:rPr>
          <w:rFonts w:ascii="仿宋_GB2312" w:eastAsia="仿宋_GB2312" w:hAnsi="宋体" w:cs="宋体" w:hint="eastAsia"/>
          <w:bCs/>
          <w:kern w:val="36"/>
          <w:sz w:val="32"/>
          <w:szCs w:val="32"/>
        </w:rPr>
        <w:t>。</w:t>
      </w:r>
    </w:p>
    <w:p w:rsidR="00EF77CA" w:rsidRPr="00EF77CA" w:rsidRDefault="002F69B8" w:rsidP="00EF77CA">
      <w:pPr>
        <w:spacing w:line="560" w:lineRule="exact"/>
        <w:ind w:firstLineChars="200" w:firstLine="640"/>
        <w:rPr>
          <w:rFonts w:ascii="黑体" w:eastAsia="黑体" w:hAnsi="华文细黑" w:cs="黑体"/>
          <w:sz w:val="32"/>
          <w:szCs w:val="32"/>
        </w:rPr>
      </w:pPr>
      <w:r>
        <w:rPr>
          <w:rFonts w:ascii="黑体" w:eastAsia="黑体" w:hAnsi="华文细黑" w:cs="黑体" w:hint="eastAsia"/>
          <w:sz w:val="32"/>
          <w:szCs w:val="32"/>
        </w:rPr>
        <w:t>四</w:t>
      </w:r>
      <w:r w:rsidR="00EF77CA">
        <w:rPr>
          <w:rFonts w:ascii="黑体" w:eastAsia="黑体" w:hAnsi="华文细黑" w:cs="黑体" w:hint="eastAsia"/>
          <w:sz w:val="32"/>
          <w:szCs w:val="32"/>
        </w:rPr>
        <w:t>、</w:t>
      </w:r>
      <w:r w:rsidR="00EF77CA" w:rsidRPr="00EF77CA">
        <w:rPr>
          <w:rFonts w:ascii="黑体" w:eastAsia="黑体" w:hAnsi="华文细黑" w:cs="黑体"/>
          <w:sz w:val="32"/>
          <w:szCs w:val="32"/>
        </w:rPr>
        <w:t>强化分类就业指导，积极开拓就业市场，实现高</w:t>
      </w:r>
      <w:r w:rsidR="00EF77CA" w:rsidRPr="00EF77CA">
        <w:rPr>
          <w:rFonts w:ascii="黑体" w:eastAsia="黑体" w:hAnsi="华文细黑" w:cs="黑体" w:hint="eastAsia"/>
          <w:sz w:val="32"/>
          <w:szCs w:val="32"/>
        </w:rPr>
        <w:t>质量</w:t>
      </w:r>
      <w:r w:rsidR="00EF77CA" w:rsidRPr="00EF77CA">
        <w:rPr>
          <w:rFonts w:ascii="黑体" w:eastAsia="黑体" w:hAnsi="华文细黑" w:cs="黑体"/>
          <w:sz w:val="32"/>
          <w:szCs w:val="32"/>
        </w:rPr>
        <w:t>就业目标</w:t>
      </w:r>
    </w:p>
    <w:p w:rsidR="00EF77CA" w:rsidRPr="00DD4360" w:rsidRDefault="00F27582" w:rsidP="00DD4360">
      <w:pPr>
        <w:spacing w:line="580" w:lineRule="exact"/>
        <w:ind w:firstLineChars="200" w:firstLine="640"/>
        <w:rPr>
          <w:rFonts w:ascii="仿宋_GB2312" w:eastAsia="仿宋_GB2312" w:hAnsi="宋体" w:cs="宋体"/>
          <w:bCs/>
          <w:kern w:val="36"/>
          <w:sz w:val="32"/>
          <w:szCs w:val="32"/>
        </w:rPr>
      </w:pPr>
      <w:r>
        <w:rPr>
          <w:rFonts w:ascii="仿宋_GB2312" w:eastAsia="仿宋_GB2312" w:hAnsi="宋体" w:cs="宋体" w:hint="eastAsia"/>
          <w:bCs/>
          <w:kern w:val="36"/>
          <w:sz w:val="32"/>
          <w:szCs w:val="32"/>
        </w:rPr>
        <w:t>1</w:t>
      </w:r>
      <w:r w:rsidR="00DE040D">
        <w:rPr>
          <w:rFonts w:ascii="仿宋_GB2312" w:eastAsia="仿宋_GB2312" w:hAnsi="宋体" w:cs="宋体" w:hint="eastAsia"/>
          <w:bCs/>
          <w:kern w:val="36"/>
          <w:sz w:val="32"/>
          <w:szCs w:val="32"/>
        </w:rPr>
        <w:t>2</w:t>
      </w:r>
      <w:r w:rsidR="006D103C" w:rsidRPr="00DD4360">
        <w:rPr>
          <w:rFonts w:ascii="仿宋_GB2312" w:eastAsia="仿宋_GB2312" w:hAnsi="宋体" w:cs="宋体"/>
          <w:bCs/>
          <w:kern w:val="36"/>
          <w:sz w:val="32"/>
          <w:szCs w:val="32"/>
        </w:rPr>
        <w:t>.夯实就业基础，提高毕业生就业能力。</w:t>
      </w:r>
      <w:r w:rsidR="00D3292D" w:rsidRPr="00DD4360">
        <w:rPr>
          <w:rFonts w:ascii="仿宋_GB2312" w:eastAsia="仿宋_GB2312" w:hAnsi="宋体" w:cs="宋体"/>
          <w:bCs/>
          <w:kern w:val="36"/>
          <w:sz w:val="32"/>
          <w:szCs w:val="32"/>
        </w:rPr>
        <w:t>以就业</w:t>
      </w:r>
      <w:r w:rsidR="00D3292D" w:rsidRPr="00DD4360">
        <w:rPr>
          <w:rFonts w:ascii="仿宋_GB2312" w:eastAsia="仿宋_GB2312" w:hAnsi="宋体" w:cs="宋体" w:hint="eastAsia"/>
          <w:bCs/>
          <w:kern w:val="36"/>
          <w:sz w:val="32"/>
          <w:szCs w:val="32"/>
        </w:rPr>
        <w:t>指导报告</w:t>
      </w:r>
      <w:r w:rsidR="00D3292D" w:rsidRPr="00DD4360">
        <w:rPr>
          <w:rFonts w:ascii="仿宋_GB2312" w:eastAsia="仿宋_GB2312" w:hAnsi="宋体" w:cs="宋体"/>
          <w:bCs/>
          <w:kern w:val="36"/>
          <w:sz w:val="32"/>
          <w:szCs w:val="32"/>
        </w:rPr>
        <w:t>、考研保研</w:t>
      </w:r>
      <w:r w:rsidR="00D3292D" w:rsidRPr="00DD4360">
        <w:rPr>
          <w:rFonts w:ascii="仿宋_GB2312" w:eastAsia="仿宋_GB2312" w:hAnsi="宋体" w:cs="宋体" w:hint="eastAsia"/>
          <w:bCs/>
          <w:kern w:val="36"/>
          <w:sz w:val="32"/>
          <w:szCs w:val="32"/>
        </w:rPr>
        <w:t>就业</w:t>
      </w:r>
      <w:r w:rsidR="00D3292D" w:rsidRPr="00DD4360">
        <w:rPr>
          <w:rFonts w:ascii="仿宋_GB2312" w:eastAsia="仿宋_GB2312" w:hAnsi="宋体" w:cs="宋体"/>
          <w:bCs/>
          <w:kern w:val="36"/>
          <w:sz w:val="32"/>
          <w:szCs w:val="32"/>
        </w:rPr>
        <w:t>经验交流会</w:t>
      </w:r>
      <w:r w:rsidR="00942DD4">
        <w:rPr>
          <w:rFonts w:ascii="仿宋_GB2312" w:eastAsia="仿宋_GB2312" w:hAnsi="宋体" w:cs="宋体" w:hint="eastAsia"/>
          <w:bCs/>
          <w:kern w:val="36"/>
          <w:sz w:val="32"/>
          <w:szCs w:val="32"/>
        </w:rPr>
        <w:t>、英语四六级模拟考试</w:t>
      </w:r>
      <w:r w:rsidR="00D3292D" w:rsidRPr="00DD4360">
        <w:rPr>
          <w:rFonts w:ascii="仿宋_GB2312" w:eastAsia="仿宋_GB2312" w:hAnsi="宋体" w:cs="宋体"/>
          <w:bCs/>
          <w:kern w:val="36"/>
          <w:sz w:val="32"/>
          <w:szCs w:val="32"/>
        </w:rPr>
        <w:t>等为平台，深入开展学生教育管理和服务引导工作</w:t>
      </w:r>
      <w:r w:rsidR="00942DD4">
        <w:rPr>
          <w:rFonts w:ascii="仿宋_GB2312" w:eastAsia="仿宋_GB2312" w:hAnsi="宋体" w:cs="宋体" w:hint="eastAsia"/>
          <w:bCs/>
          <w:kern w:val="36"/>
          <w:sz w:val="32"/>
          <w:szCs w:val="32"/>
        </w:rPr>
        <w:t>,提高</w:t>
      </w:r>
      <w:r w:rsidR="006D103C" w:rsidRPr="00DD4360">
        <w:rPr>
          <w:rFonts w:ascii="仿宋_GB2312" w:eastAsia="仿宋_GB2312" w:hAnsi="宋体" w:cs="宋体"/>
          <w:bCs/>
          <w:kern w:val="36"/>
          <w:sz w:val="32"/>
          <w:szCs w:val="32"/>
        </w:rPr>
        <w:t>“</w:t>
      </w:r>
      <w:r w:rsidR="006D103C" w:rsidRPr="00DD4360">
        <w:rPr>
          <w:rFonts w:ascii="仿宋_GB2312" w:eastAsia="仿宋_GB2312" w:hAnsi="宋体" w:cs="宋体"/>
          <w:bCs/>
          <w:kern w:val="36"/>
          <w:sz w:val="32"/>
          <w:szCs w:val="32"/>
        </w:rPr>
        <w:t>毕业生考研率</w:t>
      </w:r>
      <w:r w:rsidR="006D103C" w:rsidRPr="00DD4360">
        <w:rPr>
          <w:rFonts w:ascii="仿宋_GB2312" w:eastAsia="仿宋_GB2312" w:hAnsi="宋体" w:cs="宋体"/>
          <w:bCs/>
          <w:kern w:val="36"/>
          <w:sz w:val="32"/>
          <w:szCs w:val="32"/>
        </w:rPr>
        <w:t>”</w:t>
      </w:r>
      <w:r w:rsidR="006D103C" w:rsidRPr="00DD4360">
        <w:rPr>
          <w:rFonts w:ascii="仿宋_GB2312" w:eastAsia="仿宋_GB2312" w:hAnsi="宋体" w:cs="宋体"/>
          <w:bCs/>
          <w:kern w:val="36"/>
          <w:sz w:val="32"/>
          <w:szCs w:val="32"/>
        </w:rPr>
        <w:t>、</w:t>
      </w:r>
      <w:r w:rsidR="006D103C" w:rsidRPr="00DD4360">
        <w:rPr>
          <w:rFonts w:ascii="仿宋_GB2312" w:eastAsia="仿宋_GB2312" w:hAnsi="宋体" w:cs="宋体"/>
          <w:bCs/>
          <w:kern w:val="36"/>
          <w:sz w:val="32"/>
          <w:szCs w:val="32"/>
        </w:rPr>
        <w:t>“</w:t>
      </w:r>
      <w:r w:rsidR="006D103C" w:rsidRPr="00DD4360">
        <w:rPr>
          <w:rFonts w:ascii="仿宋_GB2312" w:eastAsia="仿宋_GB2312" w:hAnsi="宋体" w:cs="宋体"/>
          <w:bCs/>
          <w:kern w:val="36"/>
          <w:sz w:val="32"/>
          <w:szCs w:val="32"/>
        </w:rPr>
        <w:t>英语四六级通过率</w:t>
      </w:r>
      <w:r w:rsidR="006D103C" w:rsidRPr="00DD4360">
        <w:rPr>
          <w:rFonts w:ascii="仿宋_GB2312" w:eastAsia="仿宋_GB2312" w:hAnsi="宋体" w:cs="宋体"/>
          <w:bCs/>
          <w:kern w:val="36"/>
          <w:sz w:val="32"/>
          <w:szCs w:val="32"/>
        </w:rPr>
        <w:t>”</w:t>
      </w:r>
      <w:r w:rsidR="006D103C" w:rsidRPr="00DD4360">
        <w:rPr>
          <w:rFonts w:ascii="仿宋_GB2312" w:eastAsia="仿宋_GB2312" w:hAnsi="宋体" w:cs="宋体"/>
          <w:bCs/>
          <w:kern w:val="36"/>
          <w:sz w:val="32"/>
          <w:szCs w:val="32"/>
        </w:rPr>
        <w:t>、</w:t>
      </w:r>
      <w:r w:rsidR="006D103C" w:rsidRPr="00DD4360">
        <w:rPr>
          <w:rFonts w:ascii="仿宋_GB2312" w:eastAsia="仿宋_GB2312" w:hAnsi="宋体" w:cs="宋体"/>
          <w:bCs/>
          <w:kern w:val="36"/>
          <w:sz w:val="32"/>
          <w:szCs w:val="32"/>
        </w:rPr>
        <w:t>“</w:t>
      </w:r>
      <w:r w:rsidR="006D103C" w:rsidRPr="00DD4360">
        <w:rPr>
          <w:rFonts w:ascii="仿宋_GB2312" w:eastAsia="仿宋_GB2312" w:hAnsi="宋体" w:cs="宋体"/>
          <w:bCs/>
          <w:kern w:val="36"/>
          <w:sz w:val="32"/>
          <w:szCs w:val="32"/>
        </w:rPr>
        <w:t>就业率</w:t>
      </w:r>
      <w:r w:rsidR="006D103C" w:rsidRPr="00DD4360">
        <w:rPr>
          <w:rFonts w:ascii="仿宋_GB2312" w:eastAsia="仿宋_GB2312" w:hAnsi="宋体" w:cs="宋体"/>
          <w:bCs/>
          <w:kern w:val="36"/>
          <w:sz w:val="32"/>
          <w:szCs w:val="32"/>
        </w:rPr>
        <w:t>”</w:t>
      </w:r>
      <w:r w:rsidR="006D103C" w:rsidRPr="00DD4360">
        <w:rPr>
          <w:rFonts w:ascii="仿宋_GB2312" w:eastAsia="仿宋_GB2312" w:hAnsi="宋体" w:cs="宋体"/>
          <w:bCs/>
          <w:kern w:val="36"/>
          <w:sz w:val="32"/>
          <w:szCs w:val="32"/>
        </w:rPr>
        <w:t>等</w:t>
      </w:r>
      <w:r w:rsidR="006D103C" w:rsidRPr="00DD4360">
        <w:rPr>
          <w:rFonts w:ascii="仿宋_GB2312" w:eastAsia="仿宋_GB2312" w:hAnsi="宋体" w:cs="宋体" w:hint="eastAsia"/>
          <w:bCs/>
          <w:kern w:val="36"/>
          <w:sz w:val="32"/>
          <w:szCs w:val="32"/>
        </w:rPr>
        <w:t>三</w:t>
      </w:r>
      <w:r w:rsidR="006D103C" w:rsidRPr="00DD4360">
        <w:rPr>
          <w:rFonts w:ascii="仿宋_GB2312" w:eastAsia="仿宋_GB2312" w:hAnsi="宋体" w:cs="宋体"/>
          <w:bCs/>
          <w:kern w:val="36"/>
          <w:sz w:val="32"/>
          <w:szCs w:val="32"/>
        </w:rPr>
        <w:t>项指标</w:t>
      </w:r>
      <w:r w:rsidR="00942DD4">
        <w:rPr>
          <w:rFonts w:ascii="仿宋_GB2312" w:eastAsia="仿宋_GB2312" w:hAnsi="宋体" w:cs="宋体" w:hint="eastAsia"/>
          <w:bCs/>
          <w:kern w:val="36"/>
          <w:sz w:val="32"/>
          <w:szCs w:val="32"/>
        </w:rPr>
        <w:t>。</w:t>
      </w:r>
      <w:r w:rsidR="00D3292D" w:rsidRPr="00DD4360">
        <w:rPr>
          <w:rFonts w:ascii="仿宋_GB2312" w:eastAsia="仿宋_GB2312" w:hAnsi="宋体" w:cs="宋体"/>
          <w:bCs/>
          <w:kern w:val="36"/>
          <w:sz w:val="32"/>
          <w:szCs w:val="32"/>
        </w:rPr>
        <w:t xml:space="preserve"> </w:t>
      </w:r>
    </w:p>
    <w:p w:rsidR="00EF77CA" w:rsidRPr="00DD4360" w:rsidRDefault="00134CE8" w:rsidP="00DD4360">
      <w:pPr>
        <w:spacing w:line="580" w:lineRule="exact"/>
        <w:ind w:firstLineChars="200" w:firstLine="640"/>
        <w:rPr>
          <w:rFonts w:ascii="仿宋_GB2312" w:eastAsia="仿宋_GB2312" w:hAnsi="宋体" w:cs="宋体"/>
          <w:bCs/>
          <w:kern w:val="36"/>
          <w:sz w:val="32"/>
          <w:szCs w:val="32"/>
        </w:rPr>
      </w:pPr>
      <w:r w:rsidRPr="00DD4360">
        <w:rPr>
          <w:rFonts w:ascii="仿宋_GB2312" w:eastAsia="仿宋_GB2312" w:hAnsi="宋体" w:cs="宋体" w:hint="eastAsia"/>
          <w:bCs/>
          <w:kern w:val="36"/>
          <w:sz w:val="32"/>
          <w:szCs w:val="32"/>
        </w:rPr>
        <w:t>1</w:t>
      </w:r>
      <w:r w:rsidR="00DE040D">
        <w:rPr>
          <w:rFonts w:ascii="仿宋_GB2312" w:eastAsia="仿宋_GB2312" w:hAnsi="宋体" w:cs="宋体" w:hint="eastAsia"/>
          <w:bCs/>
          <w:kern w:val="36"/>
          <w:sz w:val="32"/>
          <w:szCs w:val="32"/>
        </w:rPr>
        <w:t>3</w:t>
      </w:r>
      <w:r w:rsidR="000F72C5" w:rsidRPr="00DD4360">
        <w:rPr>
          <w:rFonts w:ascii="仿宋_GB2312" w:eastAsia="仿宋_GB2312" w:hAnsi="宋体" w:cs="宋体"/>
          <w:bCs/>
          <w:kern w:val="36"/>
          <w:sz w:val="32"/>
          <w:szCs w:val="32"/>
        </w:rPr>
        <w:t>.多方聚力，积极开展学生就业指导工作。以全程开展就业指导为工作</w:t>
      </w:r>
      <w:r w:rsidR="00A52637" w:rsidRPr="00DD4360">
        <w:rPr>
          <w:rFonts w:ascii="仿宋_GB2312" w:eastAsia="仿宋_GB2312" w:hAnsi="宋体" w:cs="宋体" w:hint="eastAsia"/>
          <w:bCs/>
          <w:kern w:val="36"/>
          <w:sz w:val="32"/>
          <w:szCs w:val="32"/>
        </w:rPr>
        <w:t>依托</w:t>
      </w:r>
      <w:r w:rsidR="000F72C5" w:rsidRPr="00DD4360">
        <w:rPr>
          <w:rFonts w:ascii="仿宋_GB2312" w:eastAsia="仿宋_GB2312" w:hAnsi="宋体" w:cs="宋体"/>
          <w:bCs/>
          <w:kern w:val="36"/>
          <w:sz w:val="32"/>
          <w:szCs w:val="32"/>
        </w:rPr>
        <w:t>，充分</w:t>
      </w:r>
      <w:r w:rsidR="00A52637" w:rsidRPr="00DD4360">
        <w:rPr>
          <w:rFonts w:ascii="仿宋_GB2312" w:eastAsia="仿宋_GB2312" w:hAnsi="宋体" w:cs="宋体" w:hint="eastAsia"/>
          <w:bCs/>
          <w:kern w:val="36"/>
          <w:sz w:val="32"/>
          <w:szCs w:val="32"/>
        </w:rPr>
        <w:t>协调</w:t>
      </w:r>
      <w:r w:rsidR="000F72C5" w:rsidRPr="00DD4360">
        <w:rPr>
          <w:rFonts w:ascii="仿宋_GB2312" w:eastAsia="仿宋_GB2312" w:hAnsi="宋体" w:cs="宋体"/>
          <w:bCs/>
          <w:kern w:val="36"/>
          <w:sz w:val="32"/>
          <w:szCs w:val="32"/>
        </w:rPr>
        <w:t>发挥导师、班主任的作用，</w:t>
      </w:r>
      <w:r w:rsidR="000F72C5" w:rsidRPr="00DD4360">
        <w:rPr>
          <w:rFonts w:ascii="仿宋_GB2312" w:eastAsia="仿宋_GB2312" w:hAnsi="宋体" w:cs="宋体"/>
          <w:bCs/>
          <w:kern w:val="36"/>
          <w:sz w:val="32"/>
          <w:szCs w:val="32"/>
        </w:rPr>
        <w:lastRenderedPageBreak/>
        <w:t>使本科生、研究生的初次就业率达到90%以上</w:t>
      </w:r>
      <w:r w:rsidR="00470431" w:rsidRPr="00DD4360">
        <w:rPr>
          <w:rFonts w:ascii="仿宋_GB2312" w:eastAsia="仿宋_GB2312" w:hAnsi="宋体" w:cs="宋体" w:hint="eastAsia"/>
          <w:bCs/>
          <w:kern w:val="36"/>
          <w:sz w:val="32"/>
          <w:szCs w:val="32"/>
        </w:rPr>
        <w:t>，最终就业率达到95%以上</w:t>
      </w:r>
      <w:r w:rsidR="000F72C5" w:rsidRPr="00DD4360">
        <w:rPr>
          <w:rFonts w:ascii="仿宋_GB2312" w:eastAsia="仿宋_GB2312" w:hAnsi="宋体" w:cs="宋体"/>
          <w:bCs/>
          <w:kern w:val="36"/>
          <w:sz w:val="32"/>
          <w:szCs w:val="32"/>
        </w:rPr>
        <w:t>。关注就业困难群体，</w:t>
      </w:r>
      <w:r w:rsidR="00A52637" w:rsidRPr="00DD4360">
        <w:rPr>
          <w:rFonts w:ascii="仿宋_GB2312" w:eastAsia="仿宋_GB2312" w:hAnsi="宋体" w:cs="宋体" w:hint="eastAsia"/>
          <w:bCs/>
          <w:kern w:val="36"/>
          <w:sz w:val="32"/>
          <w:szCs w:val="32"/>
        </w:rPr>
        <w:t>积极</w:t>
      </w:r>
      <w:r w:rsidR="000F72C5" w:rsidRPr="00DD4360">
        <w:rPr>
          <w:rFonts w:ascii="仿宋_GB2312" w:eastAsia="仿宋_GB2312" w:hAnsi="宋体" w:cs="宋体" w:hint="eastAsia"/>
          <w:bCs/>
          <w:kern w:val="36"/>
          <w:sz w:val="32"/>
          <w:szCs w:val="32"/>
        </w:rPr>
        <w:t>开展就业帮扶工作，切实帮助他们解决求职过程中的实际问题。</w:t>
      </w:r>
    </w:p>
    <w:p w:rsidR="00EF77CA" w:rsidRDefault="00134CE8" w:rsidP="00DD4360">
      <w:pPr>
        <w:spacing w:line="580" w:lineRule="exact"/>
        <w:ind w:firstLineChars="200" w:firstLine="640"/>
        <w:rPr>
          <w:rFonts w:ascii="仿宋_GB2312" w:eastAsia="仿宋_GB2312" w:hAnsi="华文细黑" w:cs="仿宋_GB2312"/>
          <w:sz w:val="32"/>
          <w:szCs w:val="32"/>
        </w:rPr>
      </w:pPr>
      <w:r w:rsidRPr="00DD4360">
        <w:rPr>
          <w:rFonts w:ascii="仿宋_GB2312" w:eastAsia="仿宋_GB2312" w:hAnsi="宋体" w:cs="宋体" w:hint="eastAsia"/>
          <w:bCs/>
          <w:kern w:val="36"/>
          <w:sz w:val="32"/>
          <w:szCs w:val="32"/>
        </w:rPr>
        <w:t>1</w:t>
      </w:r>
      <w:r w:rsidR="00DE040D">
        <w:rPr>
          <w:rFonts w:ascii="仿宋_GB2312" w:eastAsia="仿宋_GB2312" w:hAnsi="宋体" w:cs="宋体" w:hint="eastAsia"/>
          <w:bCs/>
          <w:kern w:val="36"/>
          <w:sz w:val="32"/>
          <w:szCs w:val="32"/>
        </w:rPr>
        <w:t>4</w:t>
      </w:r>
      <w:r w:rsidR="004D1FBB" w:rsidRPr="00DD4360">
        <w:rPr>
          <w:rFonts w:ascii="仿宋_GB2312" w:eastAsia="仿宋_GB2312" w:hAnsi="宋体" w:cs="宋体"/>
          <w:bCs/>
          <w:kern w:val="36"/>
          <w:sz w:val="32"/>
          <w:szCs w:val="32"/>
        </w:rPr>
        <w:t>.</w:t>
      </w:r>
      <w:r w:rsidR="004D1FBB" w:rsidRPr="00DD4360">
        <w:rPr>
          <w:rFonts w:ascii="仿宋_GB2312" w:eastAsia="仿宋_GB2312" w:hAnsi="宋体" w:cs="宋体" w:hint="eastAsia"/>
          <w:bCs/>
          <w:kern w:val="36"/>
          <w:sz w:val="32"/>
          <w:szCs w:val="32"/>
        </w:rPr>
        <w:t>主动出击，全力拓展就业渠道。</w:t>
      </w:r>
      <w:r w:rsidR="00D648A3" w:rsidRPr="00DD4360">
        <w:rPr>
          <w:rFonts w:ascii="仿宋_GB2312" w:eastAsia="仿宋_GB2312" w:hAnsi="宋体" w:cs="宋体" w:hint="eastAsia"/>
          <w:bCs/>
          <w:kern w:val="36"/>
          <w:sz w:val="32"/>
          <w:szCs w:val="32"/>
        </w:rPr>
        <w:t>发挥学院教职工和校友的作用，积极</w:t>
      </w:r>
      <w:r w:rsidR="004D1FBB" w:rsidRPr="00DD4360">
        <w:rPr>
          <w:rFonts w:ascii="仿宋_GB2312" w:eastAsia="仿宋_GB2312" w:hAnsi="宋体" w:cs="宋体" w:hint="eastAsia"/>
          <w:bCs/>
          <w:kern w:val="36"/>
          <w:sz w:val="32"/>
          <w:szCs w:val="32"/>
        </w:rPr>
        <w:t>联络、走访用人单位和地方人才，深入推进校企、校地合作，</w:t>
      </w:r>
      <w:r w:rsidR="0017534B">
        <w:rPr>
          <w:rFonts w:ascii="仿宋_GB2312" w:eastAsia="仿宋_GB2312" w:hAnsi="宋体" w:cs="宋体" w:hint="eastAsia"/>
          <w:bCs/>
          <w:kern w:val="36"/>
          <w:sz w:val="32"/>
          <w:szCs w:val="32"/>
        </w:rPr>
        <w:t>积极发挥部属在陕高校人文社科类毕业生就业联盟的作用，</w:t>
      </w:r>
      <w:r w:rsidR="00A52637" w:rsidRPr="00DD4360">
        <w:rPr>
          <w:rFonts w:ascii="仿宋_GB2312" w:eastAsia="仿宋_GB2312" w:hAnsi="宋体" w:cs="宋体" w:hint="eastAsia"/>
          <w:bCs/>
          <w:kern w:val="36"/>
          <w:sz w:val="32"/>
          <w:szCs w:val="32"/>
        </w:rPr>
        <w:t>争取</w:t>
      </w:r>
      <w:r w:rsidR="00D648A3" w:rsidRPr="00DD4360">
        <w:rPr>
          <w:rFonts w:ascii="仿宋_GB2312" w:eastAsia="仿宋_GB2312" w:hAnsi="宋体" w:cs="宋体" w:hint="eastAsia"/>
          <w:bCs/>
          <w:kern w:val="36"/>
          <w:sz w:val="32"/>
          <w:szCs w:val="32"/>
        </w:rPr>
        <w:t>举办文科类专场招聘会</w:t>
      </w:r>
      <w:r w:rsidR="004D1FBB" w:rsidRPr="00DD4360">
        <w:rPr>
          <w:rFonts w:ascii="仿宋_GB2312" w:eastAsia="仿宋_GB2312" w:hAnsi="宋体" w:cs="宋体" w:hint="eastAsia"/>
          <w:bCs/>
          <w:kern w:val="36"/>
          <w:sz w:val="32"/>
          <w:szCs w:val="32"/>
        </w:rPr>
        <w:t>。</w:t>
      </w:r>
    </w:p>
    <w:p w:rsidR="006F62CD" w:rsidRPr="00470431" w:rsidRDefault="00F27582" w:rsidP="00470431">
      <w:pPr>
        <w:spacing w:line="560" w:lineRule="exact"/>
        <w:ind w:firstLineChars="200" w:firstLine="640"/>
        <w:rPr>
          <w:rFonts w:ascii="黑体" w:eastAsia="黑体" w:hAnsi="华文细黑" w:cs="黑体"/>
          <w:sz w:val="32"/>
          <w:szCs w:val="32"/>
        </w:rPr>
      </w:pPr>
      <w:r>
        <w:rPr>
          <w:rFonts w:ascii="黑体" w:eastAsia="黑体" w:hAnsi="华文细黑" w:cs="黑体" w:hint="eastAsia"/>
          <w:sz w:val="32"/>
          <w:szCs w:val="32"/>
        </w:rPr>
        <w:t>五</w:t>
      </w:r>
      <w:r w:rsidR="00470431">
        <w:rPr>
          <w:rFonts w:ascii="黑体" w:eastAsia="黑体" w:hAnsi="华文细黑" w:cs="黑体" w:hint="eastAsia"/>
          <w:sz w:val="32"/>
          <w:szCs w:val="32"/>
        </w:rPr>
        <w:t>、</w:t>
      </w:r>
      <w:r w:rsidR="00470431" w:rsidRPr="00470431">
        <w:rPr>
          <w:rFonts w:ascii="黑体" w:eastAsia="黑体" w:hAnsi="华文细黑" w:cs="黑体" w:hint="eastAsia"/>
          <w:sz w:val="32"/>
          <w:szCs w:val="32"/>
        </w:rPr>
        <w:t>紧贴实际</w:t>
      </w:r>
      <w:r w:rsidR="006F62CD" w:rsidRPr="00470431">
        <w:rPr>
          <w:rFonts w:ascii="黑体" w:eastAsia="黑体" w:hAnsi="华文细黑" w:cs="黑体" w:hint="eastAsia"/>
          <w:sz w:val="32"/>
          <w:szCs w:val="32"/>
        </w:rPr>
        <w:t>，</w:t>
      </w:r>
      <w:r w:rsidR="00470431" w:rsidRPr="00470431">
        <w:rPr>
          <w:rFonts w:ascii="黑体" w:eastAsia="黑体" w:hAnsi="华文细黑" w:cs="黑体" w:hint="eastAsia"/>
          <w:sz w:val="32"/>
          <w:szCs w:val="32"/>
        </w:rPr>
        <w:t>积极探索，</w:t>
      </w:r>
      <w:r w:rsidR="00470431">
        <w:rPr>
          <w:rFonts w:ascii="黑体" w:eastAsia="黑体" w:hAnsi="华文细黑" w:cs="黑体" w:hint="eastAsia"/>
          <w:sz w:val="32"/>
          <w:szCs w:val="32"/>
        </w:rPr>
        <w:t>务实推进学生创新</w:t>
      </w:r>
      <w:r w:rsidR="0034087D">
        <w:rPr>
          <w:rFonts w:ascii="黑体" w:eastAsia="黑体" w:hAnsi="华文细黑" w:cs="黑体" w:hint="eastAsia"/>
          <w:sz w:val="32"/>
          <w:szCs w:val="32"/>
        </w:rPr>
        <w:t>创业</w:t>
      </w:r>
      <w:r w:rsidR="00470431">
        <w:rPr>
          <w:rFonts w:ascii="黑体" w:eastAsia="黑体" w:hAnsi="华文细黑" w:cs="黑体" w:hint="eastAsia"/>
          <w:sz w:val="32"/>
          <w:szCs w:val="32"/>
        </w:rPr>
        <w:t>教育工作</w:t>
      </w:r>
    </w:p>
    <w:p w:rsidR="006F62CD" w:rsidRPr="00DD4360" w:rsidRDefault="006F62CD" w:rsidP="00DD4360">
      <w:pPr>
        <w:spacing w:line="580" w:lineRule="exact"/>
        <w:ind w:firstLineChars="200" w:firstLine="640"/>
        <w:rPr>
          <w:rFonts w:ascii="仿宋_GB2312" w:eastAsia="仿宋_GB2312" w:hAnsi="宋体" w:cs="宋体"/>
          <w:bCs/>
          <w:kern w:val="36"/>
          <w:sz w:val="32"/>
          <w:szCs w:val="32"/>
        </w:rPr>
      </w:pPr>
      <w:r w:rsidRPr="00DD4360">
        <w:rPr>
          <w:rFonts w:ascii="仿宋_GB2312" w:eastAsia="仿宋_GB2312" w:hAnsi="宋体" w:cs="宋体" w:hint="eastAsia"/>
          <w:bCs/>
          <w:kern w:val="36"/>
          <w:sz w:val="32"/>
          <w:szCs w:val="32"/>
        </w:rPr>
        <w:t>1</w:t>
      </w:r>
      <w:r w:rsidR="00DE040D">
        <w:rPr>
          <w:rFonts w:ascii="仿宋_GB2312" w:eastAsia="仿宋_GB2312" w:hAnsi="宋体" w:cs="宋体" w:hint="eastAsia"/>
          <w:bCs/>
          <w:kern w:val="36"/>
          <w:sz w:val="32"/>
          <w:szCs w:val="32"/>
        </w:rPr>
        <w:t>5</w:t>
      </w:r>
      <w:r w:rsidRPr="00DD4360">
        <w:rPr>
          <w:rFonts w:ascii="仿宋_GB2312" w:eastAsia="仿宋_GB2312" w:hAnsi="宋体" w:cs="宋体" w:hint="eastAsia"/>
          <w:bCs/>
          <w:kern w:val="36"/>
          <w:sz w:val="32"/>
          <w:szCs w:val="32"/>
        </w:rPr>
        <w:t>. 鼓励学生提升科研创新能力。开办</w:t>
      </w:r>
      <w:r w:rsidR="0069263B">
        <w:rPr>
          <w:rFonts w:ascii="仿宋_GB2312" w:eastAsia="仿宋_GB2312" w:hAnsi="宋体" w:cs="宋体" w:hint="eastAsia"/>
          <w:bCs/>
          <w:kern w:val="36"/>
          <w:sz w:val="32"/>
          <w:szCs w:val="32"/>
        </w:rPr>
        <w:t>创新创业大讲堂</w:t>
      </w:r>
      <w:r w:rsidRPr="00DD4360">
        <w:rPr>
          <w:rFonts w:ascii="仿宋_GB2312" w:eastAsia="仿宋_GB2312" w:hAnsi="宋体" w:cs="宋体" w:hint="eastAsia"/>
          <w:bCs/>
          <w:kern w:val="36"/>
          <w:sz w:val="32"/>
          <w:szCs w:val="32"/>
        </w:rPr>
        <w:t>，邀请专业教师有针对的开展专业技能培训与指导，切实提高创新训练技能提升实效，争取在高级别赛事中取得突破。</w:t>
      </w:r>
    </w:p>
    <w:p w:rsidR="006F62CD" w:rsidRPr="00470431" w:rsidRDefault="00134CE8" w:rsidP="00DD4360">
      <w:pPr>
        <w:spacing w:line="580" w:lineRule="exact"/>
        <w:ind w:firstLineChars="200" w:firstLine="640"/>
        <w:rPr>
          <w:rFonts w:ascii="仿宋_GB2312" w:eastAsia="仿宋_GB2312" w:hAnsi="华文细黑" w:cs="仿宋_GB2312"/>
          <w:sz w:val="32"/>
          <w:szCs w:val="32"/>
        </w:rPr>
      </w:pPr>
      <w:r w:rsidRPr="00DD4360">
        <w:rPr>
          <w:rFonts w:ascii="仿宋_GB2312" w:eastAsia="仿宋_GB2312" w:hAnsi="宋体" w:cs="宋体" w:hint="eastAsia"/>
          <w:bCs/>
          <w:kern w:val="36"/>
          <w:sz w:val="32"/>
          <w:szCs w:val="32"/>
        </w:rPr>
        <w:t>1</w:t>
      </w:r>
      <w:r w:rsidR="00DE040D">
        <w:rPr>
          <w:rFonts w:ascii="仿宋_GB2312" w:eastAsia="仿宋_GB2312" w:hAnsi="宋体" w:cs="宋体" w:hint="eastAsia"/>
          <w:bCs/>
          <w:kern w:val="36"/>
          <w:sz w:val="32"/>
          <w:szCs w:val="32"/>
        </w:rPr>
        <w:t>6</w:t>
      </w:r>
      <w:r w:rsidR="006F62CD" w:rsidRPr="00DD4360">
        <w:rPr>
          <w:rFonts w:ascii="仿宋_GB2312" w:eastAsia="仿宋_GB2312" w:hAnsi="宋体" w:cs="宋体" w:hint="eastAsia"/>
          <w:bCs/>
          <w:kern w:val="36"/>
          <w:sz w:val="32"/>
          <w:szCs w:val="32"/>
        </w:rPr>
        <w:t>. 积极开展创业教育活动。举办创业政策宣讲会等活动，帮助学生树立正确创业观念，培养学生的创新意识和创业精神，引导学生理性投身创业实践。</w:t>
      </w:r>
    </w:p>
    <w:p w:rsidR="00DE0FB4" w:rsidRPr="00AE3CE5" w:rsidRDefault="00F27582" w:rsidP="00AE3CE5">
      <w:pPr>
        <w:spacing w:line="560" w:lineRule="exact"/>
        <w:ind w:firstLineChars="200" w:firstLine="640"/>
        <w:rPr>
          <w:rFonts w:ascii="黑体" w:eastAsia="黑体" w:hAnsi="华文细黑" w:cs="黑体"/>
          <w:sz w:val="32"/>
          <w:szCs w:val="32"/>
        </w:rPr>
      </w:pPr>
      <w:r>
        <w:rPr>
          <w:rFonts w:ascii="黑体" w:eastAsia="黑体" w:hAnsi="华文细黑" w:cs="黑体" w:hint="eastAsia"/>
          <w:sz w:val="32"/>
          <w:szCs w:val="32"/>
        </w:rPr>
        <w:t>六</w:t>
      </w:r>
      <w:r w:rsidR="00DE0FB4" w:rsidRPr="00AE3CE5">
        <w:rPr>
          <w:rFonts w:ascii="黑体" w:eastAsia="黑体" w:hAnsi="华文细黑" w:cs="黑体" w:hint="eastAsia"/>
          <w:sz w:val="32"/>
          <w:szCs w:val="32"/>
        </w:rPr>
        <w:t>、</w:t>
      </w:r>
      <w:r w:rsidR="00906EE8">
        <w:rPr>
          <w:rFonts w:ascii="黑体" w:eastAsia="黑体" w:hAnsi="华文细黑" w:cs="黑体" w:hint="eastAsia"/>
          <w:sz w:val="32"/>
          <w:szCs w:val="32"/>
        </w:rPr>
        <w:t>以点带面，纵向深入，重点宣传，</w:t>
      </w:r>
      <w:r w:rsidR="00E45134">
        <w:rPr>
          <w:rFonts w:ascii="黑体" w:eastAsia="黑体" w:hAnsi="华文细黑" w:cs="黑体" w:hint="eastAsia"/>
          <w:sz w:val="32"/>
          <w:szCs w:val="32"/>
        </w:rPr>
        <w:t>持续提高生源质量</w:t>
      </w:r>
    </w:p>
    <w:p w:rsidR="00DE0FB4" w:rsidRPr="00DD4360" w:rsidRDefault="00DE0FB4" w:rsidP="00DD4360">
      <w:pPr>
        <w:spacing w:line="580" w:lineRule="exact"/>
        <w:ind w:firstLineChars="200" w:firstLine="640"/>
        <w:rPr>
          <w:rFonts w:ascii="仿宋_GB2312" w:eastAsia="仿宋_GB2312" w:hAnsi="宋体" w:cs="宋体"/>
          <w:bCs/>
          <w:kern w:val="36"/>
          <w:sz w:val="32"/>
          <w:szCs w:val="32"/>
        </w:rPr>
      </w:pPr>
      <w:r w:rsidRPr="00DD4360">
        <w:rPr>
          <w:rFonts w:ascii="仿宋_GB2312" w:eastAsia="仿宋_GB2312" w:hAnsi="宋体" w:cs="宋体" w:hint="eastAsia"/>
          <w:bCs/>
          <w:kern w:val="36"/>
          <w:sz w:val="32"/>
          <w:szCs w:val="32"/>
        </w:rPr>
        <w:t>1</w:t>
      </w:r>
      <w:r w:rsidR="00DE040D">
        <w:rPr>
          <w:rFonts w:ascii="仿宋_GB2312" w:eastAsia="仿宋_GB2312" w:hAnsi="宋体" w:cs="宋体" w:hint="eastAsia"/>
          <w:bCs/>
          <w:kern w:val="36"/>
          <w:sz w:val="32"/>
          <w:szCs w:val="32"/>
        </w:rPr>
        <w:t>7</w:t>
      </w:r>
      <w:r w:rsidRPr="00DD4360">
        <w:rPr>
          <w:rFonts w:ascii="仿宋_GB2312" w:eastAsia="仿宋_GB2312" w:hAnsi="宋体" w:cs="宋体" w:hint="eastAsia"/>
          <w:bCs/>
          <w:kern w:val="36"/>
          <w:sz w:val="32"/>
          <w:szCs w:val="32"/>
        </w:rPr>
        <w:t>.加强交流，</w:t>
      </w:r>
      <w:r w:rsidR="00906EE8" w:rsidRPr="00DD4360">
        <w:rPr>
          <w:rFonts w:ascii="仿宋_GB2312" w:eastAsia="仿宋_GB2312" w:hAnsi="宋体" w:cs="宋体" w:hint="eastAsia"/>
          <w:bCs/>
          <w:kern w:val="36"/>
          <w:sz w:val="32"/>
          <w:szCs w:val="32"/>
        </w:rPr>
        <w:t>逐步拓展招生工作新</w:t>
      </w:r>
      <w:r w:rsidR="00E45134" w:rsidRPr="00DD4360">
        <w:rPr>
          <w:rFonts w:ascii="仿宋_GB2312" w:eastAsia="仿宋_GB2312" w:hAnsi="宋体" w:cs="宋体" w:hint="eastAsia"/>
          <w:bCs/>
          <w:kern w:val="36"/>
          <w:sz w:val="32"/>
          <w:szCs w:val="32"/>
        </w:rPr>
        <w:t>领域</w:t>
      </w:r>
      <w:r w:rsidRPr="00DD4360">
        <w:rPr>
          <w:rFonts w:ascii="仿宋_GB2312" w:eastAsia="仿宋_GB2312" w:hAnsi="宋体" w:cs="宋体" w:hint="eastAsia"/>
          <w:bCs/>
          <w:kern w:val="36"/>
          <w:sz w:val="32"/>
          <w:szCs w:val="32"/>
        </w:rPr>
        <w:t>。</w:t>
      </w:r>
      <w:r w:rsidR="00E45134" w:rsidRPr="00DD4360">
        <w:rPr>
          <w:rFonts w:ascii="仿宋_GB2312" w:eastAsia="仿宋_GB2312" w:hAnsi="宋体" w:cs="宋体" w:hint="eastAsia"/>
          <w:bCs/>
          <w:kern w:val="36"/>
          <w:sz w:val="32"/>
          <w:szCs w:val="32"/>
        </w:rPr>
        <w:t>在</w:t>
      </w:r>
      <w:r w:rsidR="00AE3CE5" w:rsidRPr="00DD4360">
        <w:rPr>
          <w:rFonts w:ascii="仿宋_GB2312" w:eastAsia="仿宋_GB2312" w:hAnsi="宋体" w:cs="宋体" w:hint="eastAsia"/>
          <w:bCs/>
          <w:kern w:val="36"/>
          <w:sz w:val="32"/>
          <w:szCs w:val="32"/>
        </w:rPr>
        <w:t>做好</w:t>
      </w:r>
      <w:r w:rsidR="00E45134" w:rsidRPr="00DD4360">
        <w:rPr>
          <w:rFonts w:ascii="仿宋_GB2312" w:eastAsia="仿宋_GB2312" w:hAnsi="宋体" w:cs="宋体" w:hint="eastAsia"/>
          <w:bCs/>
          <w:kern w:val="36"/>
          <w:sz w:val="32"/>
          <w:szCs w:val="32"/>
        </w:rPr>
        <w:t>赣州、萍乡、南昌</w:t>
      </w:r>
      <w:r w:rsidR="00AE3CE5" w:rsidRPr="00DD4360">
        <w:rPr>
          <w:rFonts w:ascii="仿宋_GB2312" w:eastAsia="仿宋_GB2312" w:hAnsi="宋体" w:cs="宋体" w:hint="eastAsia"/>
          <w:bCs/>
          <w:kern w:val="36"/>
          <w:sz w:val="32"/>
          <w:szCs w:val="32"/>
        </w:rPr>
        <w:t>等地重点宣传的</w:t>
      </w:r>
      <w:r w:rsidR="00E45134" w:rsidRPr="00DD4360">
        <w:rPr>
          <w:rFonts w:ascii="仿宋_GB2312" w:eastAsia="仿宋_GB2312" w:hAnsi="宋体" w:cs="宋体" w:hint="eastAsia"/>
          <w:bCs/>
          <w:kern w:val="36"/>
          <w:sz w:val="32"/>
          <w:szCs w:val="32"/>
        </w:rPr>
        <w:t>同时</w:t>
      </w:r>
      <w:r w:rsidRPr="00DD4360">
        <w:rPr>
          <w:rFonts w:ascii="仿宋_GB2312" w:eastAsia="仿宋_GB2312" w:hAnsi="宋体" w:cs="宋体" w:hint="eastAsia"/>
          <w:bCs/>
          <w:kern w:val="36"/>
          <w:sz w:val="32"/>
          <w:szCs w:val="32"/>
        </w:rPr>
        <w:t>，</w:t>
      </w:r>
      <w:r w:rsidR="00AE3CE5" w:rsidRPr="00DD4360">
        <w:rPr>
          <w:rFonts w:ascii="仿宋_GB2312" w:eastAsia="仿宋_GB2312" w:hAnsi="宋体" w:cs="宋体" w:hint="eastAsia"/>
          <w:bCs/>
          <w:kern w:val="36"/>
          <w:sz w:val="32"/>
          <w:szCs w:val="32"/>
        </w:rPr>
        <w:t>逐步深入</w:t>
      </w:r>
      <w:r w:rsidR="00E45134" w:rsidRPr="00DD4360">
        <w:rPr>
          <w:rFonts w:ascii="仿宋_GB2312" w:eastAsia="仿宋_GB2312" w:hAnsi="宋体" w:cs="宋体" w:hint="eastAsia"/>
          <w:bCs/>
          <w:kern w:val="36"/>
          <w:sz w:val="32"/>
          <w:szCs w:val="32"/>
        </w:rPr>
        <w:t>其他地市，</w:t>
      </w:r>
      <w:r w:rsidR="00906EE8" w:rsidRPr="00DD4360">
        <w:rPr>
          <w:rFonts w:ascii="仿宋_GB2312" w:eastAsia="仿宋_GB2312" w:hAnsi="宋体" w:cs="宋体" w:hint="eastAsia"/>
          <w:bCs/>
          <w:kern w:val="36"/>
          <w:sz w:val="32"/>
          <w:szCs w:val="32"/>
        </w:rPr>
        <w:t>邀请重点中学校长和招办负责人来校考察</w:t>
      </w:r>
      <w:r w:rsidR="00E45134" w:rsidRPr="00DD4360">
        <w:rPr>
          <w:rFonts w:ascii="仿宋_GB2312" w:eastAsia="仿宋_GB2312" w:hAnsi="宋体" w:cs="宋体" w:hint="eastAsia"/>
          <w:bCs/>
          <w:kern w:val="36"/>
          <w:sz w:val="32"/>
          <w:szCs w:val="32"/>
        </w:rPr>
        <w:t>，不断扩大我校在当地的知名度和影响力，争取将江西省平均录取分数提高到42分。</w:t>
      </w:r>
    </w:p>
    <w:p w:rsidR="00DE0FB4" w:rsidRPr="00DD4360" w:rsidRDefault="00DE0FB4" w:rsidP="00DD4360">
      <w:pPr>
        <w:spacing w:line="580" w:lineRule="exact"/>
        <w:ind w:firstLineChars="200" w:firstLine="640"/>
        <w:rPr>
          <w:rFonts w:ascii="仿宋_GB2312" w:eastAsia="仿宋_GB2312" w:hAnsi="宋体" w:cs="宋体"/>
          <w:bCs/>
          <w:kern w:val="36"/>
          <w:sz w:val="32"/>
          <w:szCs w:val="32"/>
        </w:rPr>
      </w:pPr>
      <w:r w:rsidRPr="00DD4360">
        <w:rPr>
          <w:rFonts w:ascii="仿宋_GB2312" w:eastAsia="仿宋_GB2312" w:hAnsi="宋体" w:cs="宋体" w:hint="eastAsia"/>
          <w:bCs/>
          <w:kern w:val="36"/>
          <w:sz w:val="32"/>
          <w:szCs w:val="32"/>
        </w:rPr>
        <w:t>1</w:t>
      </w:r>
      <w:r w:rsidR="00DE040D">
        <w:rPr>
          <w:rFonts w:ascii="仿宋_GB2312" w:eastAsia="仿宋_GB2312" w:hAnsi="宋体" w:cs="宋体" w:hint="eastAsia"/>
          <w:bCs/>
          <w:kern w:val="36"/>
          <w:sz w:val="32"/>
          <w:szCs w:val="32"/>
        </w:rPr>
        <w:t>8</w:t>
      </w:r>
      <w:r w:rsidRPr="00DD4360">
        <w:rPr>
          <w:rFonts w:ascii="仿宋_GB2312" w:eastAsia="仿宋_GB2312" w:hAnsi="宋体" w:cs="宋体" w:hint="eastAsia"/>
          <w:bCs/>
          <w:kern w:val="36"/>
          <w:sz w:val="32"/>
          <w:szCs w:val="32"/>
        </w:rPr>
        <w:t>.多渠道开展宣传活动，提高生源质量。</w:t>
      </w:r>
      <w:r w:rsidR="00906EE8" w:rsidRPr="00DD4360">
        <w:rPr>
          <w:rFonts w:ascii="仿宋_GB2312" w:eastAsia="仿宋_GB2312" w:hAnsi="宋体" w:cs="宋体" w:hint="eastAsia"/>
          <w:bCs/>
          <w:kern w:val="36"/>
          <w:sz w:val="32"/>
          <w:szCs w:val="32"/>
        </w:rPr>
        <w:t>建立并完善</w:t>
      </w:r>
      <w:r w:rsidRPr="00DD4360">
        <w:rPr>
          <w:rFonts w:ascii="仿宋_GB2312" w:eastAsia="仿宋_GB2312" w:hAnsi="宋体" w:cs="宋体" w:hint="eastAsia"/>
          <w:bCs/>
          <w:kern w:val="36"/>
          <w:sz w:val="32"/>
          <w:szCs w:val="32"/>
        </w:rPr>
        <w:t>专家教授</w:t>
      </w:r>
      <w:r w:rsidR="00906EE8" w:rsidRPr="00DD4360">
        <w:rPr>
          <w:rFonts w:ascii="仿宋_GB2312" w:eastAsia="仿宋_GB2312" w:hAnsi="宋体" w:cs="宋体" w:hint="eastAsia"/>
          <w:bCs/>
          <w:kern w:val="36"/>
          <w:sz w:val="32"/>
          <w:szCs w:val="32"/>
        </w:rPr>
        <w:t>库，将科普知识讲座活动常态化</w:t>
      </w:r>
      <w:r w:rsidR="00CA78C5" w:rsidRPr="00DD4360">
        <w:rPr>
          <w:rFonts w:ascii="仿宋_GB2312" w:eastAsia="仿宋_GB2312" w:hAnsi="宋体" w:cs="宋体" w:hint="eastAsia"/>
          <w:bCs/>
          <w:kern w:val="36"/>
          <w:sz w:val="32"/>
          <w:szCs w:val="32"/>
        </w:rPr>
        <w:t>；在学院网站开辟</w:t>
      </w:r>
      <w:r w:rsidR="00CA78C5" w:rsidRPr="00DD4360">
        <w:rPr>
          <w:rFonts w:ascii="仿宋_GB2312" w:eastAsia="仿宋_GB2312" w:hAnsi="宋体" w:cs="宋体" w:hint="eastAsia"/>
          <w:bCs/>
          <w:kern w:val="36"/>
          <w:sz w:val="32"/>
          <w:szCs w:val="32"/>
        </w:rPr>
        <w:lastRenderedPageBreak/>
        <w:t>专栏采取中学生喜闻乐见的方式加大专业宣传力度，制作专业招生宣传微视频，积极适应高考制度改革，提高中学生和家长专业认可度。</w:t>
      </w:r>
    </w:p>
    <w:p w:rsidR="006F62CD" w:rsidRPr="006F62CD" w:rsidRDefault="00F27582" w:rsidP="009465DE">
      <w:pPr>
        <w:spacing w:line="560" w:lineRule="exact"/>
        <w:ind w:firstLineChars="200" w:firstLine="640"/>
        <w:rPr>
          <w:rFonts w:ascii="黑体" w:eastAsia="黑体" w:hAnsi="华文细黑" w:cs="黑体"/>
          <w:sz w:val="32"/>
          <w:szCs w:val="32"/>
        </w:rPr>
      </w:pPr>
      <w:r>
        <w:rPr>
          <w:rFonts w:ascii="黑体" w:eastAsia="黑体" w:hAnsi="华文细黑" w:cs="黑体" w:hint="eastAsia"/>
          <w:sz w:val="32"/>
          <w:szCs w:val="32"/>
        </w:rPr>
        <w:t>七</w:t>
      </w:r>
      <w:r w:rsidR="006F62CD" w:rsidRPr="006F62CD">
        <w:rPr>
          <w:rFonts w:ascii="黑体" w:eastAsia="黑体" w:hAnsi="华文细黑" w:cs="黑体"/>
          <w:sz w:val="32"/>
          <w:szCs w:val="32"/>
        </w:rPr>
        <w:t>、关注特殊群体，</w:t>
      </w:r>
      <w:r w:rsidR="002F69B8">
        <w:rPr>
          <w:rFonts w:ascii="黑体" w:eastAsia="黑体" w:hAnsi="华文细黑" w:cs="黑体" w:hint="eastAsia"/>
          <w:sz w:val="32"/>
          <w:szCs w:val="32"/>
        </w:rPr>
        <w:t>解决学生</w:t>
      </w:r>
      <w:r w:rsidR="00BC7EFE">
        <w:rPr>
          <w:rFonts w:ascii="黑体" w:eastAsia="黑体" w:hAnsi="华文细黑" w:cs="黑体" w:hint="eastAsia"/>
          <w:sz w:val="32"/>
          <w:szCs w:val="32"/>
        </w:rPr>
        <w:t>实际需求</w:t>
      </w:r>
    </w:p>
    <w:p w:rsidR="006F62CD" w:rsidRPr="00DD4360" w:rsidRDefault="006F62CD" w:rsidP="00DD4360">
      <w:pPr>
        <w:spacing w:line="580" w:lineRule="exact"/>
        <w:ind w:firstLineChars="200" w:firstLine="640"/>
        <w:rPr>
          <w:rFonts w:ascii="仿宋_GB2312" w:eastAsia="仿宋_GB2312" w:hAnsi="宋体" w:cs="宋体"/>
          <w:bCs/>
          <w:kern w:val="36"/>
          <w:sz w:val="32"/>
          <w:szCs w:val="32"/>
        </w:rPr>
      </w:pPr>
      <w:r w:rsidRPr="00DD4360">
        <w:rPr>
          <w:rFonts w:ascii="仿宋_GB2312" w:eastAsia="仿宋_GB2312" w:hAnsi="宋体" w:cs="宋体"/>
          <w:bCs/>
          <w:kern w:val="36"/>
          <w:sz w:val="32"/>
          <w:szCs w:val="32"/>
        </w:rPr>
        <w:t>1</w:t>
      </w:r>
      <w:r w:rsidR="00DE040D">
        <w:rPr>
          <w:rFonts w:ascii="仿宋_GB2312" w:eastAsia="仿宋_GB2312" w:hAnsi="宋体" w:cs="宋体" w:hint="eastAsia"/>
          <w:bCs/>
          <w:kern w:val="36"/>
          <w:sz w:val="32"/>
          <w:szCs w:val="32"/>
        </w:rPr>
        <w:t>9</w:t>
      </w:r>
      <w:r w:rsidRPr="00DD4360">
        <w:rPr>
          <w:rFonts w:ascii="仿宋_GB2312" w:eastAsia="仿宋_GB2312" w:hAnsi="宋体" w:cs="宋体"/>
          <w:bCs/>
          <w:kern w:val="36"/>
          <w:sz w:val="32"/>
          <w:szCs w:val="32"/>
        </w:rPr>
        <w:t>.多管齐下，扎实做好贫困生资助工作。</w:t>
      </w:r>
      <w:r w:rsidR="00E911FC" w:rsidRPr="00DD4360">
        <w:rPr>
          <w:rFonts w:ascii="仿宋_GB2312" w:eastAsia="仿宋_GB2312" w:hAnsi="宋体" w:cs="宋体" w:hint="eastAsia"/>
          <w:bCs/>
          <w:kern w:val="36"/>
          <w:sz w:val="32"/>
          <w:szCs w:val="32"/>
        </w:rPr>
        <w:t>公开公正地开展国家类奖学金、单项奖学金、社会类助学金等评定工作，及时发放各类奖学金，严肃做好学生违纪处理及处分评议工作</w:t>
      </w:r>
      <w:r w:rsidR="00664A4D">
        <w:rPr>
          <w:rFonts w:ascii="仿宋_GB2312" w:eastAsia="仿宋_GB2312" w:hAnsi="宋体" w:cs="宋体" w:hint="eastAsia"/>
          <w:bCs/>
          <w:kern w:val="36"/>
          <w:sz w:val="32"/>
          <w:szCs w:val="32"/>
        </w:rPr>
        <w:t>；</w:t>
      </w:r>
      <w:r w:rsidRPr="00DD4360">
        <w:rPr>
          <w:rFonts w:ascii="仿宋_GB2312" w:eastAsia="仿宋_GB2312" w:hAnsi="宋体" w:cs="宋体"/>
          <w:bCs/>
          <w:kern w:val="36"/>
          <w:sz w:val="32"/>
          <w:szCs w:val="32"/>
        </w:rPr>
        <w:t>强化贫困生的感恩意识，</w:t>
      </w:r>
      <w:r w:rsidR="00F729F7" w:rsidRPr="00DD4360">
        <w:rPr>
          <w:rFonts w:ascii="仿宋_GB2312" w:eastAsia="仿宋_GB2312" w:hAnsi="宋体" w:cs="宋体" w:hint="eastAsia"/>
          <w:bCs/>
          <w:kern w:val="36"/>
          <w:sz w:val="32"/>
          <w:szCs w:val="32"/>
        </w:rPr>
        <w:t>加强受助学生参加爱心实践活动考核管理</w:t>
      </w:r>
      <w:r w:rsidR="008957EC">
        <w:rPr>
          <w:rFonts w:ascii="仿宋_GB2312" w:eastAsia="仿宋_GB2312" w:hAnsi="宋体" w:cs="宋体" w:hint="eastAsia"/>
          <w:bCs/>
          <w:kern w:val="36"/>
          <w:sz w:val="32"/>
          <w:szCs w:val="32"/>
        </w:rPr>
        <w:t>；</w:t>
      </w:r>
      <w:r w:rsidR="00F73035" w:rsidRPr="00DD4360">
        <w:rPr>
          <w:rFonts w:ascii="仿宋_GB2312" w:eastAsia="仿宋_GB2312" w:hAnsi="宋体" w:cs="宋体" w:hint="eastAsia"/>
          <w:bCs/>
          <w:kern w:val="36"/>
          <w:sz w:val="32"/>
          <w:szCs w:val="32"/>
        </w:rPr>
        <w:t>积极尝试拓展社会资助渠道，不断扩大资助覆盖面；</w:t>
      </w:r>
      <w:r w:rsidR="00730B7F" w:rsidRPr="00DD4360">
        <w:rPr>
          <w:rFonts w:ascii="仿宋_GB2312" w:eastAsia="仿宋_GB2312" w:hAnsi="宋体" w:cs="宋体" w:hint="eastAsia"/>
          <w:bCs/>
          <w:kern w:val="36"/>
          <w:sz w:val="32"/>
          <w:szCs w:val="32"/>
        </w:rPr>
        <w:t>出台《学院勤工助学管理办法》，</w:t>
      </w:r>
      <w:r w:rsidR="00F73035" w:rsidRPr="00DD4360">
        <w:rPr>
          <w:rFonts w:ascii="仿宋_GB2312" w:eastAsia="仿宋_GB2312" w:hAnsi="宋体" w:cs="宋体" w:hint="eastAsia"/>
          <w:bCs/>
          <w:kern w:val="36"/>
          <w:sz w:val="32"/>
          <w:szCs w:val="32"/>
        </w:rPr>
        <w:t>开拓勤工助学岗位，规范勤工助学岗位申请及管理模式。</w:t>
      </w:r>
    </w:p>
    <w:p w:rsidR="006F62CD" w:rsidRPr="00DD4360" w:rsidRDefault="00DE040D" w:rsidP="00DD4360">
      <w:pPr>
        <w:spacing w:line="580" w:lineRule="exact"/>
        <w:ind w:firstLineChars="200" w:firstLine="640"/>
        <w:rPr>
          <w:rFonts w:ascii="仿宋_GB2312" w:eastAsia="仿宋_GB2312" w:hAnsi="宋体" w:cs="宋体"/>
          <w:bCs/>
          <w:kern w:val="36"/>
          <w:sz w:val="32"/>
          <w:szCs w:val="32"/>
        </w:rPr>
      </w:pPr>
      <w:r>
        <w:rPr>
          <w:rFonts w:ascii="仿宋_GB2312" w:eastAsia="仿宋_GB2312" w:hAnsi="宋体" w:cs="宋体" w:hint="eastAsia"/>
          <w:bCs/>
          <w:kern w:val="36"/>
          <w:sz w:val="32"/>
          <w:szCs w:val="32"/>
        </w:rPr>
        <w:t>20</w:t>
      </w:r>
      <w:r w:rsidR="006F62CD" w:rsidRPr="00DD4360">
        <w:rPr>
          <w:rFonts w:ascii="仿宋_GB2312" w:eastAsia="仿宋_GB2312" w:hAnsi="宋体" w:cs="宋体"/>
          <w:bCs/>
          <w:kern w:val="36"/>
          <w:sz w:val="32"/>
          <w:szCs w:val="32"/>
        </w:rPr>
        <w:t>.心理健康教育面向整体、兼顾个体、积极干预、注重发展。</w:t>
      </w:r>
      <w:r w:rsidR="004A58CD" w:rsidRPr="00DD4360">
        <w:rPr>
          <w:rFonts w:ascii="仿宋_GB2312" w:eastAsia="仿宋_GB2312" w:hAnsi="宋体" w:cs="宋体" w:hint="eastAsia"/>
          <w:bCs/>
          <w:kern w:val="36"/>
          <w:sz w:val="32"/>
          <w:szCs w:val="32"/>
        </w:rPr>
        <w:t>严肃认真开展</w:t>
      </w:r>
      <w:r w:rsidR="006F62CD" w:rsidRPr="00DD4360">
        <w:rPr>
          <w:rFonts w:ascii="仿宋_GB2312" w:eastAsia="仿宋_GB2312" w:hAnsi="宋体" w:cs="宋体"/>
          <w:bCs/>
          <w:kern w:val="36"/>
          <w:sz w:val="32"/>
          <w:szCs w:val="32"/>
        </w:rPr>
        <w:t>心理普查和月排查工作，</w:t>
      </w:r>
      <w:r w:rsidR="004A58CD" w:rsidRPr="00DD4360">
        <w:rPr>
          <w:rFonts w:ascii="仿宋_GB2312" w:eastAsia="仿宋_GB2312" w:hAnsi="宋体" w:cs="宋体" w:hint="eastAsia"/>
          <w:bCs/>
          <w:kern w:val="36"/>
          <w:sz w:val="32"/>
          <w:szCs w:val="32"/>
        </w:rPr>
        <w:t>强化危机预警意识，</w:t>
      </w:r>
      <w:r w:rsidR="006F62CD" w:rsidRPr="00DD4360">
        <w:rPr>
          <w:rFonts w:ascii="仿宋_GB2312" w:eastAsia="仿宋_GB2312" w:hAnsi="宋体" w:cs="宋体"/>
          <w:bCs/>
          <w:kern w:val="36"/>
          <w:sz w:val="32"/>
          <w:szCs w:val="32"/>
        </w:rPr>
        <w:t>建立</w:t>
      </w:r>
      <w:r w:rsidR="006F62CD" w:rsidRPr="00DD4360">
        <w:rPr>
          <w:rFonts w:ascii="仿宋_GB2312" w:eastAsia="仿宋_GB2312" w:hAnsi="宋体" w:cs="宋体"/>
          <w:bCs/>
          <w:kern w:val="36"/>
          <w:sz w:val="32"/>
          <w:szCs w:val="32"/>
        </w:rPr>
        <w:t>“</w:t>
      </w:r>
      <w:r w:rsidR="00BB7713" w:rsidRPr="00DD4360">
        <w:rPr>
          <w:rFonts w:ascii="仿宋_GB2312" w:eastAsia="仿宋_GB2312" w:hAnsi="宋体" w:cs="宋体" w:hint="eastAsia"/>
          <w:bCs/>
          <w:kern w:val="36"/>
          <w:sz w:val="32"/>
          <w:szCs w:val="32"/>
        </w:rPr>
        <w:t>心理联络员（心理委员）</w:t>
      </w:r>
      <w:r w:rsidR="006F62CD" w:rsidRPr="00DD4360">
        <w:rPr>
          <w:rFonts w:ascii="仿宋_GB2312" w:eastAsia="仿宋_GB2312" w:hAnsi="宋体" w:cs="宋体"/>
          <w:bCs/>
          <w:kern w:val="36"/>
          <w:sz w:val="32"/>
          <w:szCs w:val="32"/>
        </w:rPr>
        <w:t>-辅导员</w:t>
      </w:r>
      <w:r w:rsidR="00BB7713" w:rsidRPr="00DD4360">
        <w:rPr>
          <w:rFonts w:ascii="仿宋_GB2312" w:eastAsia="仿宋_GB2312" w:hAnsi="宋体" w:cs="宋体" w:hint="eastAsia"/>
          <w:bCs/>
          <w:kern w:val="36"/>
          <w:sz w:val="32"/>
          <w:szCs w:val="32"/>
        </w:rPr>
        <w:t>（</w:t>
      </w:r>
      <w:r w:rsidR="006F62CD" w:rsidRPr="00DD4360">
        <w:rPr>
          <w:rFonts w:ascii="仿宋_GB2312" w:eastAsia="仿宋_GB2312" w:hAnsi="宋体" w:cs="宋体"/>
          <w:bCs/>
          <w:kern w:val="36"/>
          <w:sz w:val="32"/>
          <w:szCs w:val="32"/>
        </w:rPr>
        <w:t>班主任</w:t>
      </w:r>
      <w:r w:rsidR="00BB7713" w:rsidRPr="00DD4360">
        <w:rPr>
          <w:rFonts w:ascii="仿宋_GB2312" w:eastAsia="仿宋_GB2312" w:hAnsi="宋体" w:cs="宋体" w:hint="eastAsia"/>
          <w:bCs/>
          <w:kern w:val="36"/>
          <w:sz w:val="32"/>
          <w:szCs w:val="32"/>
        </w:rPr>
        <w:t>）</w:t>
      </w:r>
      <w:r w:rsidR="006F62CD" w:rsidRPr="00DD4360">
        <w:rPr>
          <w:rFonts w:ascii="仿宋_GB2312" w:eastAsia="仿宋_GB2312" w:hAnsi="宋体" w:cs="宋体"/>
          <w:bCs/>
          <w:kern w:val="36"/>
          <w:sz w:val="32"/>
          <w:szCs w:val="32"/>
        </w:rPr>
        <w:t>-学院-心理咨询中心</w:t>
      </w:r>
      <w:r w:rsidR="006F62CD" w:rsidRPr="00DD4360">
        <w:rPr>
          <w:rFonts w:ascii="仿宋_GB2312" w:eastAsia="仿宋_GB2312" w:hAnsi="宋体" w:cs="宋体"/>
          <w:bCs/>
          <w:kern w:val="36"/>
          <w:sz w:val="32"/>
          <w:szCs w:val="32"/>
        </w:rPr>
        <w:t>”</w:t>
      </w:r>
      <w:r w:rsidR="006F62CD" w:rsidRPr="00DD4360">
        <w:rPr>
          <w:rFonts w:ascii="仿宋_GB2312" w:eastAsia="仿宋_GB2312" w:hAnsi="宋体" w:cs="宋体"/>
          <w:bCs/>
          <w:kern w:val="36"/>
          <w:sz w:val="32"/>
          <w:szCs w:val="32"/>
        </w:rPr>
        <w:t>四级预防机制，并对辅导员、班主任、心理联络员</w:t>
      </w:r>
      <w:r w:rsidR="00BB7713" w:rsidRPr="00DD4360">
        <w:rPr>
          <w:rFonts w:ascii="仿宋_GB2312" w:eastAsia="仿宋_GB2312" w:hAnsi="宋体" w:cs="宋体" w:hint="eastAsia"/>
          <w:bCs/>
          <w:kern w:val="36"/>
          <w:sz w:val="32"/>
          <w:szCs w:val="32"/>
        </w:rPr>
        <w:t>（心理委员）</w:t>
      </w:r>
      <w:r w:rsidR="006F62CD" w:rsidRPr="00DD4360">
        <w:rPr>
          <w:rFonts w:ascii="仿宋_GB2312" w:eastAsia="仿宋_GB2312" w:hAnsi="宋体" w:cs="宋体"/>
          <w:bCs/>
          <w:kern w:val="36"/>
          <w:sz w:val="32"/>
          <w:szCs w:val="32"/>
        </w:rPr>
        <w:t>进行</w:t>
      </w:r>
      <w:r w:rsidR="004A58CD" w:rsidRPr="00DD4360">
        <w:rPr>
          <w:rFonts w:ascii="仿宋_GB2312" w:eastAsia="仿宋_GB2312" w:hAnsi="宋体" w:cs="宋体" w:hint="eastAsia"/>
          <w:bCs/>
          <w:kern w:val="36"/>
          <w:sz w:val="32"/>
          <w:szCs w:val="32"/>
        </w:rPr>
        <w:t>2次以上理论</w:t>
      </w:r>
      <w:r w:rsidR="006F62CD" w:rsidRPr="00DD4360">
        <w:rPr>
          <w:rFonts w:ascii="仿宋_GB2312" w:eastAsia="仿宋_GB2312" w:hAnsi="宋体" w:cs="宋体"/>
          <w:bCs/>
          <w:kern w:val="36"/>
          <w:sz w:val="32"/>
          <w:szCs w:val="32"/>
        </w:rPr>
        <w:t>培训</w:t>
      </w:r>
      <w:r w:rsidR="00664A4D">
        <w:rPr>
          <w:rFonts w:ascii="仿宋_GB2312" w:eastAsia="仿宋_GB2312" w:hAnsi="宋体" w:cs="宋体" w:hint="eastAsia"/>
          <w:bCs/>
          <w:kern w:val="36"/>
          <w:sz w:val="32"/>
          <w:szCs w:val="32"/>
        </w:rPr>
        <w:t>；</w:t>
      </w:r>
      <w:r w:rsidR="006F62CD" w:rsidRPr="00DD4360">
        <w:rPr>
          <w:rFonts w:ascii="仿宋_GB2312" w:eastAsia="仿宋_GB2312" w:hAnsi="宋体" w:cs="宋体"/>
          <w:bCs/>
          <w:kern w:val="36"/>
          <w:sz w:val="32"/>
          <w:szCs w:val="32"/>
        </w:rPr>
        <w:t>以培养学生的健全人格为目标，</w:t>
      </w:r>
      <w:r w:rsidR="00F92F35" w:rsidRPr="00DD4360">
        <w:rPr>
          <w:rFonts w:ascii="仿宋_GB2312" w:eastAsia="仿宋_GB2312" w:hAnsi="宋体" w:cs="宋体"/>
          <w:bCs/>
          <w:kern w:val="36"/>
          <w:sz w:val="32"/>
          <w:szCs w:val="32"/>
        </w:rPr>
        <w:t>组织</w:t>
      </w:r>
      <w:r w:rsidR="006F62CD" w:rsidRPr="00DD4360">
        <w:rPr>
          <w:rFonts w:ascii="仿宋_GB2312" w:eastAsia="仿宋_GB2312" w:hAnsi="宋体" w:cs="宋体"/>
          <w:bCs/>
          <w:kern w:val="36"/>
          <w:sz w:val="32"/>
          <w:szCs w:val="32"/>
        </w:rPr>
        <w:t>至少</w:t>
      </w:r>
      <w:r w:rsidR="004A58CD" w:rsidRPr="00DD4360">
        <w:rPr>
          <w:rFonts w:ascii="仿宋_GB2312" w:eastAsia="仿宋_GB2312" w:hAnsi="宋体" w:cs="宋体" w:hint="eastAsia"/>
          <w:bCs/>
          <w:kern w:val="36"/>
          <w:sz w:val="32"/>
          <w:szCs w:val="32"/>
        </w:rPr>
        <w:t>2</w:t>
      </w:r>
      <w:r w:rsidR="006F62CD" w:rsidRPr="00DD4360">
        <w:rPr>
          <w:rFonts w:ascii="仿宋_GB2312" w:eastAsia="仿宋_GB2312" w:hAnsi="宋体" w:cs="宋体"/>
          <w:bCs/>
          <w:kern w:val="36"/>
          <w:sz w:val="32"/>
          <w:szCs w:val="32"/>
        </w:rPr>
        <w:t>场专题</w:t>
      </w:r>
      <w:r w:rsidR="00F92F35" w:rsidRPr="00DD4360">
        <w:rPr>
          <w:rFonts w:ascii="仿宋_GB2312" w:eastAsia="仿宋_GB2312" w:hAnsi="宋体" w:cs="宋体" w:hint="eastAsia"/>
          <w:bCs/>
          <w:kern w:val="36"/>
          <w:sz w:val="32"/>
          <w:szCs w:val="32"/>
        </w:rPr>
        <w:t>辅导</w:t>
      </w:r>
      <w:r w:rsidR="006F62CD" w:rsidRPr="00DD4360">
        <w:rPr>
          <w:rFonts w:ascii="仿宋_GB2312" w:eastAsia="仿宋_GB2312" w:hAnsi="宋体" w:cs="宋体"/>
          <w:bCs/>
          <w:kern w:val="36"/>
          <w:sz w:val="32"/>
          <w:szCs w:val="32"/>
        </w:rPr>
        <w:t>报告会</w:t>
      </w:r>
      <w:r w:rsidR="00F92F35" w:rsidRPr="00DD4360">
        <w:rPr>
          <w:rFonts w:ascii="仿宋_GB2312" w:eastAsia="仿宋_GB2312" w:hAnsi="宋体" w:cs="宋体" w:hint="eastAsia"/>
          <w:bCs/>
          <w:kern w:val="36"/>
          <w:sz w:val="32"/>
          <w:szCs w:val="32"/>
        </w:rPr>
        <w:t>，</w:t>
      </w:r>
      <w:r w:rsidR="00F92F35" w:rsidRPr="00DD4360">
        <w:rPr>
          <w:rFonts w:ascii="仿宋_GB2312" w:eastAsia="仿宋_GB2312" w:hAnsi="宋体" w:cs="宋体"/>
          <w:bCs/>
          <w:kern w:val="36"/>
          <w:sz w:val="32"/>
          <w:szCs w:val="32"/>
        </w:rPr>
        <w:t>积极开展</w:t>
      </w:r>
      <w:r w:rsidR="00F92F35" w:rsidRPr="00DD4360">
        <w:rPr>
          <w:rFonts w:ascii="仿宋_GB2312" w:eastAsia="仿宋_GB2312" w:hAnsi="宋体" w:cs="宋体" w:hint="eastAsia"/>
          <w:bCs/>
          <w:kern w:val="36"/>
          <w:sz w:val="32"/>
          <w:szCs w:val="32"/>
        </w:rPr>
        <w:t>心理主题</w:t>
      </w:r>
      <w:r w:rsidR="00F92F35" w:rsidRPr="00DD4360">
        <w:rPr>
          <w:rFonts w:ascii="仿宋_GB2312" w:eastAsia="仿宋_GB2312" w:hAnsi="宋体" w:cs="宋体"/>
          <w:bCs/>
          <w:kern w:val="36"/>
          <w:sz w:val="32"/>
          <w:szCs w:val="32"/>
        </w:rPr>
        <w:t>活动，</w:t>
      </w:r>
      <w:r w:rsidR="00F92F35" w:rsidRPr="00DD4360">
        <w:rPr>
          <w:rFonts w:ascii="仿宋_GB2312" w:eastAsia="仿宋_GB2312" w:hAnsi="宋体" w:cs="宋体" w:hint="eastAsia"/>
          <w:bCs/>
          <w:kern w:val="36"/>
          <w:sz w:val="32"/>
          <w:szCs w:val="32"/>
        </w:rPr>
        <w:t>争取打造学院心理健康教育品牌活动</w:t>
      </w:r>
      <w:r w:rsidR="006F62CD" w:rsidRPr="00DD4360">
        <w:rPr>
          <w:rFonts w:ascii="仿宋_GB2312" w:eastAsia="仿宋_GB2312" w:hAnsi="宋体" w:cs="宋体"/>
          <w:bCs/>
          <w:kern w:val="36"/>
          <w:sz w:val="32"/>
          <w:szCs w:val="32"/>
        </w:rPr>
        <w:t>。</w:t>
      </w:r>
      <w:r w:rsidR="00BB7713" w:rsidRPr="00DD4360">
        <w:rPr>
          <w:rFonts w:ascii="仿宋_GB2312" w:eastAsia="仿宋_GB2312" w:hAnsi="宋体" w:cs="宋体" w:hint="eastAsia"/>
          <w:bCs/>
          <w:kern w:val="36"/>
          <w:sz w:val="32"/>
          <w:szCs w:val="32"/>
        </w:rPr>
        <w:t xml:space="preserve"> </w:t>
      </w:r>
    </w:p>
    <w:p w:rsidR="006F62CD" w:rsidRDefault="00DE040D" w:rsidP="00DD4360">
      <w:pPr>
        <w:spacing w:line="580" w:lineRule="exact"/>
        <w:ind w:firstLineChars="200" w:firstLine="640"/>
        <w:rPr>
          <w:rFonts w:ascii="仿宋_GB2312" w:eastAsia="仿宋_GB2312" w:hAnsi="宋体" w:cs="宋体"/>
          <w:bCs/>
          <w:kern w:val="36"/>
          <w:sz w:val="32"/>
          <w:szCs w:val="32"/>
        </w:rPr>
      </w:pPr>
      <w:r>
        <w:rPr>
          <w:rFonts w:ascii="仿宋_GB2312" w:eastAsia="仿宋_GB2312" w:hAnsi="宋体" w:cs="宋体" w:hint="eastAsia"/>
          <w:bCs/>
          <w:kern w:val="36"/>
          <w:sz w:val="32"/>
          <w:szCs w:val="32"/>
        </w:rPr>
        <w:t>21</w:t>
      </w:r>
      <w:r w:rsidR="006F62CD" w:rsidRPr="00DD4360">
        <w:rPr>
          <w:rFonts w:ascii="仿宋_GB2312" w:eastAsia="仿宋_GB2312" w:hAnsi="宋体" w:cs="宋体"/>
          <w:bCs/>
          <w:kern w:val="36"/>
          <w:sz w:val="32"/>
          <w:szCs w:val="32"/>
        </w:rPr>
        <w:t>.</w:t>
      </w:r>
      <w:r w:rsidR="00F92F35" w:rsidRPr="00DD4360">
        <w:rPr>
          <w:rFonts w:ascii="仿宋_GB2312" w:eastAsia="仿宋_GB2312" w:hAnsi="宋体" w:cs="宋体" w:hint="eastAsia"/>
          <w:bCs/>
          <w:kern w:val="36"/>
          <w:sz w:val="32"/>
          <w:szCs w:val="32"/>
        </w:rPr>
        <w:t>深化民族团结教育</w:t>
      </w:r>
      <w:r w:rsidR="006F62CD" w:rsidRPr="00DD4360">
        <w:rPr>
          <w:rFonts w:ascii="仿宋_GB2312" w:eastAsia="仿宋_GB2312" w:hAnsi="宋体" w:cs="宋体"/>
          <w:bCs/>
          <w:kern w:val="36"/>
          <w:sz w:val="32"/>
          <w:szCs w:val="32"/>
        </w:rPr>
        <w:t>，增强学生的归属感。继续实施学院</w:t>
      </w:r>
      <w:r w:rsidR="00664A4D">
        <w:rPr>
          <w:rFonts w:ascii="仿宋_GB2312" w:eastAsia="仿宋_GB2312" w:hAnsi="宋体" w:cs="宋体" w:hint="eastAsia"/>
          <w:bCs/>
          <w:kern w:val="36"/>
          <w:sz w:val="32"/>
          <w:szCs w:val="32"/>
        </w:rPr>
        <w:t>党委委员</w:t>
      </w:r>
      <w:r w:rsidR="006F62CD" w:rsidRPr="00DD4360">
        <w:rPr>
          <w:rFonts w:ascii="仿宋_GB2312" w:eastAsia="仿宋_GB2312" w:hAnsi="宋体" w:cs="宋体"/>
          <w:bCs/>
          <w:kern w:val="36"/>
          <w:sz w:val="32"/>
          <w:szCs w:val="32"/>
        </w:rPr>
        <w:t>联系少数民族学生制度，</w:t>
      </w:r>
      <w:r w:rsidR="00664A4D">
        <w:rPr>
          <w:rFonts w:ascii="仿宋_GB2312" w:eastAsia="仿宋_GB2312" w:hAnsi="宋体" w:cs="宋体" w:hint="eastAsia"/>
          <w:bCs/>
          <w:kern w:val="36"/>
          <w:sz w:val="32"/>
          <w:szCs w:val="32"/>
        </w:rPr>
        <w:t>辅导员</w:t>
      </w:r>
      <w:r w:rsidR="00414DBE" w:rsidRPr="00DD4360">
        <w:rPr>
          <w:rFonts w:ascii="仿宋_GB2312" w:eastAsia="仿宋_GB2312" w:hAnsi="宋体" w:cs="宋体" w:hint="eastAsia"/>
          <w:bCs/>
          <w:kern w:val="36"/>
          <w:sz w:val="32"/>
          <w:szCs w:val="32"/>
        </w:rPr>
        <w:t>走访少数民族学生宿舍制度，保障少数民族</w:t>
      </w:r>
      <w:r w:rsidR="006F62CD" w:rsidRPr="00DD4360">
        <w:rPr>
          <w:rFonts w:ascii="仿宋_GB2312" w:eastAsia="仿宋_GB2312" w:hAnsi="宋体" w:cs="宋体"/>
          <w:bCs/>
          <w:kern w:val="36"/>
          <w:sz w:val="32"/>
          <w:szCs w:val="32"/>
        </w:rPr>
        <w:t>学生</w:t>
      </w:r>
      <w:r w:rsidR="00414DBE" w:rsidRPr="00DD4360">
        <w:rPr>
          <w:rFonts w:ascii="仿宋_GB2312" w:eastAsia="仿宋_GB2312" w:hAnsi="宋体" w:cs="宋体" w:hint="eastAsia"/>
          <w:bCs/>
          <w:kern w:val="36"/>
          <w:sz w:val="32"/>
          <w:szCs w:val="32"/>
        </w:rPr>
        <w:t>的信息沟通机制顺畅，做好预防工作，及时</w:t>
      </w:r>
      <w:r w:rsidR="006F62CD" w:rsidRPr="00DD4360">
        <w:rPr>
          <w:rFonts w:ascii="仿宋_GB2312" w:eastAsia="仿宋_GB2312" w:hAnsi="宋体" w:cs="宋体"/>
          <w:bCs/>
          <w:kern w:val="36"/>
          <w:sz w:val="32"/>
          <w:szCs w:val="32"/>
        </w:rPr>
        <w:t>帮助解决</w:t>
      </w:r>
      <w:r w:rsidR="00414DBE" w:rsidRPr="00DD4360">
        <w:rPr>
          <w:rFonts w:ascii="仿宋_GB2312" w:eastAsia="仿宋_GB2312" w:hAnsi="宋体" w:cs="宋体"/>
          <w:bCs/>
          <w:kern w:val="36"/>
          <w:sz w:val="32"/>
          <w:szCs w:val="32"/>
        </w:rPr>
        <w:t>学生</w:t>
      </w:r>
      <w:r w:rsidR="00414DBE" w:rsidRPr="00DD4360">
        <w:rPr>
          <w:rFonts w:ascii="仿宋_GB2312" w:eastAsia="仿宋_GB2312" w:hAnsi="宋体" w:cs="宋体" w:hint="eastAsia"/>
          <w:bCs/>
          <w:kern w:val="36"/>
          <w:sz w:val="32"/>
          <w:szCs w:val="32"/>
        </w:rPr>
        <w:t>的</w:t>
      </w:r>
      <w:r w:rsidR="006F62CD" w:rsidRPr="00DD4360">
        <w:rPr>
          <w:rFonts w:ascii="仿宋_GB2312" w:eastAsia="仿宋_GB2312" w:hAnsi="宋体" w:cs="宋体"/>
          <w:bCs/>
          <w:kern w:val="36"/>
          <w:sz w:val="32"/>
          <w:szCs w:val="32"/>
        </w:rPr>
        <w:t>学习、生活等方面的困难，引导学生树立正确的</w:t>
      </w:r>
      <w:r w:rsidR="00414DBE" w:rsidRPr="00DD4360">
        <w:rPr>
          <w:rFonts w:ascii="仿宋_GB2312" w:eastAsia="仿宋_GB2312" w:hAnsi="宋体" w:cs="宋体" w:hint="eastAsia"/>
          <w:bCs/>
          <w:kern w:val="36"/>
          <w:sz w:val="32"/>
          <w:szCs w:val="32"/>
        </w:rPr>
        <w:t>国家意识、公民意识、中华民族共同体意识。</w:t>
      </w:r>
    </w:p>
    <w:p w:rsidR="00763D79" w:rsidRPr="006F62CD" w:rsidRDefault="00F27582" w:rsidP="00763D79">
      <w:pPr>
        <w:spacing w:line="560" w:lineRule="exact"/>
        <w:ind w:firstLineChars="200" w:firstLine="640"/>
        <w:rPr>
          <w:rFonts w:ascii="黑体" w:eastAsia="黑体" w:hAnsi="华文细黑" w:cs="黑体"/>
          <w:sz w:val="32"/>
          <w:szCs w:val="32"/>
        </w:rPr>
      </w:pPr>
      <w:r>
        <w:rPr>
          <w:rFonts w:ascii="黑体" w:eastAsia="黑体" w:hAnsi="华文细黑" w:cs="黑体" w:hint="eastAsia"/>
          <w:sz w:val="32"/>
          <w:szCs w:val="32"/>
        </w:rPr>
        <w:lastRenderedPageBreak/>
        <w:t>八</w:t>
      </w:r>
      <w:r w:rsidR="00664A4D">
        <w:rPr>
          <w:rFonts w:ascii="黑体" w:eastAsia="黑体" w:hAnsi="华文细黑" w:cs="黑体"/>
          <w:sz w:val="32"/>
          <w:szCs w:val="32"/>
        </w:rPr>
        <w:t>、加强学工队伍建设，提高队伍理论水平</w:t>
      </w:r>
    </w:p>
    <w:p w:rsidR="00763D79" w:rsidRPr="00DD4360" w:rsidRDefault="00F27582" w:rsidP="00763D79">
      <w:pPr>
        <w:spacing w:line="580" w:lineRule="exact"/>
        <w:ind w:firstLineChars="200" w:firstLine="640"/>
        <w:rPr>
          <w:rFonts w:ascii="仿宋_GB2312" w:eastAsia="仿宋_GB2312" w:hAnsi="宋体" w:cs="宋体"/>
          <w:bCs/>
          <w:kern w:val="36"/>
          <w:sz w:val="32"/>
          <w:szCs w:val="32"/>
        </w:rPr>
      </w:pPr>
      <w:r>
        <w:rPr>
          <w:rFonts w:ascii="仿宋_GB2312" w:eastAsia="仿宋_GB2312" w:hAnsi="宋体" w:cs="宋体" w:hint="eastAsia"/>
          <w:bCs/>
          <w:kern w:val="36"/>
          <w:sz w:val="32"/>
          <w:szCs w:val="32"/>
        </w:rPr>
        <w:t>2</w:t>
      </w:r>
      <w:r w:rsidR="00DE040D">
        <w:rPr>
          <w:rFonts w:ascii="仿宋_GB2312" w:eastAsia="仿宋_GB2312" w:hAnsi="宋体" w:cs="宋体" w:hint="eastAsia"/>
          <w:bCs/>
          <w:kern w:val="36"/>
          <w:sz w:val="32"/>
          <w:szCs w:val="32"/>
        </w:rPr>
        <w:t>2</w:t>
      </w:r>
      <w:r w:rsidR="00763D79" w:rsidRPr="00DD4360">
        <w:rPr>
          <w:rFonts w:ascii="仿宋_GB2312" w:eastAsia="仿宋_GB2312" w:hAnsi="宋体" w:cs="宋体"/>
          <w:bCs/>
          <w:kern w:val="36"/>
          <w:sz w:val="32"/>
          <w:szCs w:val="32"/>
        </w:rPr>
        <w:t>.重视培养学工队伍业务能力和专业素养。</w:t>
      </w:r>
      <w:r w:rsidR="00763D79" w:rsidRPr="00DD4360">
        <w:rPr>
          <w:rFonts w:ascii="仿宋_GB2312" w:eastAsia="仿宋_GB2312" w:hAnsi="宋体" w:cs="宋体" w:hint="eastAsia"/>
          <w:bCs/>
          <w:kern w:val="36"/>
          <w:sz w:val="32"/>
          <w:szCs w:val="32"/>
        </w:rPr>
        <w:t>做好新生班主任的遴选工作，</w:t>
      </w:r>
      <w:r w:rsidR="00763D79" w:rsidRPr="00DD4360">
        <w:rPr>
          <w:rFonts w:ascii="仿宋_GB2312" w:eastAsia="仿宋_GB2312" w:hAnsi="宋体" w:cs="宋体"/>
          <w:bCs/>
          <w:kern w:val="36"/>
          <w:sz w:val="32"/>
          <w:szCs w:val="32"/>
        </w:rPr>
        <w:t>定期召开</w:t>
      </w:r>
      <w:r w:rsidR="00763D79" w:rsidRPr="00DD4360">
        <w:rPr>
          <w:rFonts w:ascii="仿宋_GB2312" w:eastAsia="仿宋_GB2312" w:hAnsi="宋体" w:cs="宋体" w:hint="eastAsia"/>
          <w:bCs/>
          <w:kern w:val="36"/>
          <w:sz w:val="32"/>
          <w:szCs w:val="32"/>
        </w:rPr>
        <w:t>辅导员班主任</w:t>
      </w:r>
      <w:r w:rsidR="00763D79" w:rsidRPr="00DD4360">
        <w:rPr>
          <w:rFonts w:ascii="仿宋_GB2312" w:eastAsia="仿宋_GB2312" w:hAnsi="宋体" w:cs="宋体"/>
          <w:bCs/>
          <w:kern w:val="36"/>
          <w:sz w:val="32"/>
          <w:szCs w:val="32"/>
        </w:rPr>
        <w:t>会议，研究讨论学生工作</w:t>
      </w:r>
      <w:r w:rsidR="00763D79" w:rsidRPr="00DD4360">
        <w:rPr>
          <w:rFonts w:ascii="仿宋_GB2312" w:eastAsia="仿宋_GB2312" w:hAnsi="宋体" w:cs="宋体" w:hint="eastAsia"/>
          <w:bCs/>
          <w:kern w:val="36"/>
          <w:sz w:val="32"/>
          <w:szCs w:val="32"/>
        </w:rPr>
        <w:t>重点问题；支持队伍成员参加校内外培训</w:t>
      </w:r>
      <w:r w:rsidR="00763D79" w:rsidRPr="00DD4360">
        <w:rPr>
          <w:rFonts w:ascii="仿宋_GB2312" w:eastAsia="仿宋_GB2312" w:hAnsi="宋体" w:cs="宋体"/>
          <w:bCs/>
          <w:kern w:val="36"/>
          <w:sz w:val="32"/>
          <w:szCs w:val="32"/>
        </w:rPr>
        <w:t>，提高</w:t>
      </w:r>
      <w:r w:rsidR="00763D79" w:rsidRPr="00DD4360">
        <w:rPr>
          <w:rFonts w:ascii="仿宋_GB2312" w:eastAsia="仿宋_GB2312" w:hAnsi="宋体" w:cs="宋体" w:hint="eastAsia"/>
          <w:bCs/>
          <w:kern w:val="36"/>
          <w:sz w:val="32"/>
          <w:szCs w:val="32"/>
        </w:rPr>
        <w:t>工作的</w:t>
      </w:r>
      <w:r w:rsidR="00763D79" w:rsidRPr="00DD4360">
        <w:rPr>
          <w:rFonts w:ascii="仿宋_GB2312" w:eastAsia="仿宋_GB2312" w:hAnsi="宋体" w:cs="宋体"/>
          <w:bCs/>
          <w:kern w:val="36"/>
          <w:sz w:val="32"/>
          <w:szCs w:val="32"/>
        </w:rPr>
        <w:t>专业水平和素养。</w:t>
      </w:r>
    </w:p>
    <w:p w:rsidR="00763D79" w:rsidRPr="006F62CD" w:rsidRDefault="00763D79" w:rsidP="00763D79">
      <w:pPr>
        <w:spacing w:line="580" w:lineRule="exact"/>
        <w:ind w:firstLineChars="200" w:firstLine="640"/>
        <w:rPr>
          <w:rFonts w:ascii="仿宋_GB2312" w:eastAsia="仿宋_GB2312" w:hAnsi="华文细黑" w:cs="仿宋_GB2312"/>
          <w:sz w:val="32"/>
          <w:szCs w:val="32"/>
        </w:rPr>
      </w:pPr>
      <w:r>
        <w:rPr>
          <w:rFonts w:ascii="仿宋_GB2312" w:eastAsia="仿宋_GB2312" w:hAnsi="宋体" w:cs="宋体" w:hint="eastAsia"/>
          <w:bCs/>
          <w:kern w:val="36"/>
          <w:sz w:val="32"/>
          <w:szCs w:val="32"/>
        </w:rPr>
        <w:t>2</w:t>
      </w:r>
      <w:r w:rsidR="00DE040D">
        <w:rPr>
          <w:rFonts w:ascii="仿宋_GB2312" w:eastAsia="仿宋_GB2312" w:hAnsi="宋体" w:cs="宋体" w:hint="eastAsia"/>
          <w:bCs/>
          <w:kern w:val="36"/>
          <w:sz w:val="32"/>
          <w:szCs w:val="32"/>
        </w:rPr>
        <w:t>3</w:t>
      </w:r>
      <w:r w:rsidRPr="00DD4360">
        <w:rPr>
          <w:rFonts w:ascii="仿宋_GB2312" w:eastAsia="仿宋_GB2312" w:hAnsi="宋体" w:cs="宋体"/>
          <w:bCs/>
          <w:kern w:val="36"/>
          <w:sz w:val="32"/>
          <w:szCs w:val="32"/>
        </w:rPr>
        <w:t>.鼓励学工队伍进行理论研究。学院加大在学生工作理论研究方面的经费支持，继续对学工队伍人员的理论研究成果进行奖励，力争本年度发表工作相关研究论文2-5篇。</w:t>
      </w:r>
    </w:p>
    <w:p w:rsidR="00763D79" w:rsidRPr="00763D79" w:rsidRDefault="00763D79" w:rsidP="00DD4360">
      <w:pPr>
        <w:spacing w:line="580" w:lineRule="exact"/>
        <w:ind w:firstLineChars="200" w:firstLine="640"/>
        <w:rPr>
          <w:rFonts w:ascii="仿宋_GB2312" w:eastAsia="仿宋_GB2312" w:hAnsi="华文细黑" w:cs="仿宋_GB2312"/>
          <w:sz w:val="32"/>
          <w:szCs w:val="32"/>
        </w:rPr>
      </w:pPr>
    </w:p>
    <w:sectPr w:rsidR="00763D79" w:rsidRPr="00763D79" w:rsidSect="006174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3DE" w:rsidRDefault="00A953DE" w:rsidP="000B37C9">
      <w:r>
        <w:separator/>
      </w:r>
    </w:p>
  </w:endnote>
  <w:endnote w:type="continuationSeparator" w:id="1">
    <w:p w:rsidR="00A953DE" w:rsidRDefault="00A953DE" w:rsidP="000B37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3DE" w:rsidRDefault="00A953DE" w:rsidP="000B37C9">
      <w:r>
        <w:separator/>
      </w:r>
    </w:p>
  </w:footnote>
  <w:footnote w:type="continuationSeparator" w:id="1">
    <w:p w:rsidR="00A953DE" w:rsidRDefault="00A953DE" w:rsidP="000B37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37C9"/>
    <w:rsid w:val="000027CA"/>
    <w:rsid w:val="000173D8"/>
    <w:rsid w:val="000628E8"/>
    <w:rsid w:val="0006336F"/>
    <w:rsid w:val="0007707E"/>
    <w:rsid w:val="000807B2"/>
    <w:rsid w:val="0008091C"/>
    <w:rsid w:val="0008203D"/>
    <w:rsid w:val="000833B8"/>
    <w:rsid w:val="000A5213"/>
    <w:rsid w:val="000B37C9"/>
    <w:rsid w:val="000C0693"/>
    <w:rsid w:val="000C67D7"/>
    <w:rsid w:val="000E27E2"/>
    <w:rsid w:val="000E66CE"/>
    <w:rsid w:val="000F4774"/>
    <w:rsid w:val="000F63A9"/>
    <w:rsid w:val="000F72C5"/>
    <w:rsid w:val="00112CE4"/>
    <w:rsid w:val="00116FF0"/>
    <w:rsid w:val="0012376D"/>
    <w:rsid w:val="00134CE8"/>
    <w:rsid w:val="00145878"/>
    <w:rsid w:val="00160C26"/>
    <w:rsid w:val="00162136"/>
    <w:rsid w:val="0017534B"/>
    <w:rsid w:val="001A6086"/>
    <w:rsid w:val="001C6BAA"/>
    <w:rsid w:val="00210F75"/>
    <w:rsid w:val="00232D24"/>
    <w:rsid w:val="00245116"/>
    <w:rsid w:val="00293BD2"/>
    <w:rsid w:val="00293E99"/>
    <w:rsid w:val="002E51CB"/>
    <w:rsid w:val="002F5AF8"/>
    <w:rsid w:val="002F69B8"/>
    <w:rsid w:val="00301294"/>
    <w:rsid w:val="00323788"/>
    <w:rsid w:val="0034087D"/>
    <w:rsid w:val="00367B83"/>
    <w:rsid w:val="00381ED3"/>
    <w:rsid w:val="003974BC"/>
    <w:rsid w:val="003A0818"/>
    <w:rsid w:val="003B0B1F"/>
    <w:rsid w:val="003C5F07"/>
    <w:rsid w:val="003D2196"/>
    <w:rsid w:val="003F0C50"/>
    <w:rsid w:val="00414DBE"/>
    <w:rsid w:val="004224C1"/>
    <w:rsid w:val="00433031"/>
    <w:rsid w:val="00453222"/>
    <w:rsid w:val="00470431"/>
    <w:rsid w:val="00487518"/>
    <w:rsid w:val="004A58CD"/>
    <w:rsid w:val="004B6E24"/>
    <w:rsid w:val="004C1892"/>
    <w:rsid w:val="004C5EC6"/>
    <w:rsid w:val="004C6119"/>
    <w:rsid w:val="004D1FBB"/>
    <w:rsid w:val="004D690F"/>
    <w:rsid w:val="004E6672"/>
    <w:rsid w:val="00521363"/>
    <w:rsid w:val="005449F8"/>
    <w:rsid w:val="00574FC0"/>
    <w:rsid w:val="005774D5"/>
    <w:rsid w:val="005C1DDE"/>
    <w:rsid w:val="005D4847"/>
    <w:rsid w:val="005E4EEE"/>
    <w:rsid w:val="006006D0"/>
    <w:rsid w:val="006174AA"/>
    <w:rsid w:val="006219F4"/>
    <w:rsid w:val="00635489"/>
    <w:rsid w:val="00664A4D"/>
    <w:rsid w:val="00674076"/>
    <w:rsid w:val="00674C03"/>
    <w:rsid w:val="0069263B"/>
    <w:rsid w:val="006B0A19"/>
    <w:rsid w:val="006B3AEB"/>
    <w:rsid w:val="006B5A7A"/>
    <w:rsid w:val="006D103C"/>
    <w:rsid w:val="006F62CD"/>
    <w:rsid w:val="00702749"/>
    <w:rsid w:val="00721649"/>
    <w:rsid w:val="0072278C"/>
    <w:rsid w:val="00730B7F"/>
    <w:rsid w:val="00736533"/>
    <w:rsid w:val="0075606D"/>
    <w:rsid w:val="00763D79"/>
    <w:rsid w:val="007765D1"/>
    <w:rsid w:val="007F58F8"/>
    <w:rsid w:val="0081194A"/>
    <w:rsid w:val="00827D7D"/>
    <w:rsid w:val="008418F5"/>
    <w:rsid w:val="00860E3F"/>
    <w:rsid w:val="0088137D"/>
    <w:rsid w:val="008923FE"/>
    <w:rsid w:val="008957EC"/>
    <w:rsid w:val="00897ADD"/>
    <w:rsid w:val="008E23C2"/>
    <w:rsid w:val="008E5AE1"/>
    <w:rsid w:val="008F075E"/>
    <w:rsid w:val="008F5F3B"/>
    <w:rsid w:val="00902818"/>
    <w:rsid w:val="00906EE8"/>
    <w:rsid w:val="009168F5"/>
    <w:rsid w:val="00921A09"/>
    <w:rsid w:val="0092622D"/>
    <w:rsid w:val="00927222"/>
    <w:rsid w:val="00942DD4"/>
    <w:rsid w:val="009465DE"/>
    <w:rsid w:val="009543B5"/>
    <w:rsid w:val="00955808"/>
    <w:rsid w:val="009665D6"/>
    <w:rsid w:val="009723AD"/>
    <w:rsid w:val="0097518A"/>
    <w:rsid w:val="00975B07"/>
    <w:rsid w:val="009931ED"/>
    <w:rsid w:val="009A2610"/>
    <w:rsid w:val="009B5F7F"/>
    <w:rsid w:val="009D7575"/>
    <w:rsid w:val="009E4BFE"/>
    <w:rsid w:val="00A23739"/>
    <w:rsid w:val="00A52637"/>
    <w:rsid w:val="00A642CD"/>
    <w:rsid w:val="00A86C3C"/>
    <w:rsid w:val="00A92D43"/>
    <w:rsid w:val="00A953DE"/>
    <w:rsid w:val="00A975D6"/>
    <w:rsid w:val="00AB321B"/>
    <w:rsid w:val="00AE3CE5"/>
    <w:rsid w:val="00AF5479"/>
    <w:rsid w:val="00B4444A"/>
    <w:rsid w:val="00B91684"/>
    <w:rsid w:val="00BB6131"/>
    <w:rsid w:val="00BB7713"/>
    <w:rsid w:val="00BC3E23"/>
    <w:rsid w:val="00BC7EFE"/>
    <w:rsid w:val="00BD0A00"/>
    <w:rsid w:val="00BD1ACC"/>
    <w:rsid w:val="00BD375A"/>
    <w:rsid w:val="00BE62BC"/>
    <w:rsid w:val="00C1283A"/>
    <w:rsid w:val="00C128ED"/>
    <w:rsid w:val="00C238E1"/>
    <w:rsid w:val="00C31F15"/>
    <w:rsid w:val="00C34AF3"/>
    <w:rsid w:val="00C37DF0"/>
    <w:rsid w:val="00C4776A"/>
    <w:rsid w:val="00C91E25"/>
    <w:rsid w:val="00CA39E0"/>
    <w:rsid w:val="00CA5FDF"/>
    <w:rsid w:val="00CA78C5"/>
    <w:rsid w:val="00CB3672"/>
    <w:rsid w:val="00CB73CE"/>
    <w:rsid w:val="00CC6DA8"/>
    <w:rsid w:val="00CD4F2D"/>
    <w:rsid w:val="00CE6322"/>
    <w:rsid w:val="00D3292D"/>
    <w:rsid w:val="00D648A3"/>
    <w:rsid w:val="00D77EE7"/>
    <w:rsid w:val="00D8050A"/>
    <w:rsid w:val="00D97F3A"/>
    <w:rsid w:val="00DC3976"/>
    <w:rsid w:val="00DD4360"/>
    <w:rsid w:val="00DE040D"/>
    <w:rsid w:val="00DE0FB4"/>
    <w:rsid w:val="00DE2693"/>
    <w:rsid w:val="00DF6F8D"/>
    <w:rsid w:val="00E24E8E"/>
    <w:rsid w:val="00E3218F"/>
    <w:rsid w:val="00E45134"/>
    <w:rsid w:val="00E54C44"/>
    <w:rsid w:val="00E559A2"/>
    <w:rsid w:val="00E76496"/>
    <w:rsid w:val="00E77704"/>
    <w:rsid w:val="00E911FC"/>
    <w:rsid w:val="00E91B41"/>
    <w:rsid w:val="00E94816"/>
    <w:rsid w:val="00EA03E2"/>
    <w:rsid w:val="00EA40B8"/>
    <w:rsid w:val="00EB4E55"/>
    <w:rsid w:val="00EC51FE"/>
    <w:rsid w:val="00EF77CA"/>
    <w:rsid w:val="00F06B3D"/>
    <w:rsid w:val="00F07D64"/>
    <w:rsid w:val="00F27582"/>
    <w:rsid w:val="00F6104B"/>
    <w:rsid w:val="00F62633"/>
    <w:rsid w:val="00F67992"/>
    <w:rsid w:val="00F729F7"/>
    <w:rsid w:val="00F73035"/>
    <w:rsid w:val="00F92F35"/>
    <w:rsid w:val="00FD23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4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37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B37C9"/>
    <w:rPr>
      <w:sz w:val="18"/>
      <w:szCs w:val="18"/>
    </w:rPr>
  </w:style>
  <w:style w:type="paragraph" w:styleId="a4">
    <w:name w:val="footer"/>
    <w:basedOn w:val="a"/>
    <w:link w:val="Char0"/>
    <w:uiPriority w:val="99"/>
    <w:semiHidden/>
    <w:unhideWhenUsed/>
    <w:rsid w:val="000B37C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B37C9"/>
    <w:rPr>
      <w:sz w:val="18"/>
      <w:szCs w:val="18"/>
    </w:rPr>
  </w:style>
  <w:style w:type="paragraph" w:styleId="a5">
    <w:name w:val="Normal (Web)"/>
    <w:basedOn w:val="a"/>
    <w:uiPriority w:val="99"/>
    <w:semiHidden/>
    <w:unhideWhenUsed/>
    <w:rsid w:val="000173D8"/>
    <w:pPr>
      <w:widowControl/>
      <w:jc w:val="left"/>
    </w:pPr>
    <w:rPr>
      <w:rFonts w:ascii="宋体" w:eastAsia="宋体" w:hAnsi="宋体" w:cs="宋体"/>
      <w:kern w:val="0"/>
      <w:sz w:val="24"/>
      <w:szCs w:val="24"/>
    </w:rPr>
  </w:style>
  <w:style w:type="character" w:styleId="a6">
    <w:name w:val="Strong"/>
    <w:basedOn w:val="a0"/>
    <w:uiPriority w:val="22"/>
    <w:qFormat/>
    <w:rsid w:val="000173D8"/>
    <w:rPr>
      <w:b/>
      <w:bCs/>
    </w:rPr>
  </w:style>
</w:styles>
</file>

<file path=word/webSettings.xml><?xml version="1.0" encoding="utf-8"?>
<w:webSettings xmlns:r="http://schemas.openxmlformats.org/officeDocument/2006/relationships" xmlns:w="http://schemas.openxmlformats.org/wordprocessingml/2006/main">
  <w:divs>
    <w:div w:id="13506637">
      <w:bodyDiv w:val="1"/>
      <w:marLeft w:val="0"/>
      <w:marRight w:val="0"/>
      <w:marTop w:val="0"/>
      <w:marBottom w:val="0"/>
      <w:divBdr>
        <w:top w:val="none" w:sz="0" w:space="0" w:color="auto"/>
        <w:left w:val="none" w:sz="0" w:space="0" w:color="auto"/>
        <w:bottom w:val="none" w:sz="0" w:space="0" w:color="auto"/>
        <w:right w:val="none" w:sz="0" w:space="0" w:color="auto"/>
      </w:divBdr>
      <w:divsChild>
        <w:div w:id="650985626">
          <w:marLeft w:val="0"/>
          <w:marRight w:val="0"/>
          <w:marTop w:val="60"/>
          <w:marBottom w:val="0"/>
          <w:divBdr>
            <w:top w:val="none" w:sz="0" w:space="0" w:color="auto"/>
            <w:left w:val="none" w:sz="0" w:space="0" w:color="auto"/>
            <w:bottom w:val="none" w:sz="0" w:space="0" w:color="auto"/>
            <w:right w:val="none" w:sz="0" w:space="0" w:color="auto"/>
          </w:divBdr>
          <w:divsChild>
            <w:div w:id="7068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5192">
      <w:bodyDiv w:val="1"/>
      <w:marLeft w:val="0"/>
      <w:marRight w:val="0"/>
      <w:marTop w:val="0"/>
      <w:marBottom w:val="0"/>
      <w:divBdr>
        <w:top w:val="none" w:sz="0" w:space="0" w:color="auto"/>
        <w:left w:val="none" w:sz="0" w:space="0" w:color="auto"/>
        <w:bottom w:val="none" w:sz="0" w:space="0" w:color="auto"/>
        <w:right w:val="none" w:sz="0" w:space="0" w:color="auto"/>
      </w:divBdr>
      <w:divsChild>
        <w:div w:id="294483102">
          <w:marLeft w:val="0"/>
          <w:marRight w:val="0"/>
          <w:marTop w:val="0"/>
          <w:marBottom w:val="0"/>
          <w:divBdr>
            <w:top w:val="none" w:sz="0" w:space="0" w:color="auto"/>
            <w:left w:val="none" w:sz="0" w:space="0" w:color="auto"/>
            <w:bottom w:val="none" w:sz="0" w:space="0" w:color="auto"/>
            <w:right w:val="none" w:sz="0" w:space="0" w:color="auto"/>
          </w:divBdr>
          <w:divsChild>
            <w:div w:id="1126124460">
              <w:marLeft w:val="360"/>
              <w:marRight w:val="360"/>
              <w:marTop w:val="180"/>
              <w:marBottom w:val="0"/>
              <w:divBdr>
                <w:top w:val="none" w:sz="0" w:space="0" w:color="auto"/>
                <w:left w:val="none" w:sz="0" w:space="0" w:color="auto"/>
                <w:bottom w:val="none" w:sz="0" w:space="0" w:color="auto"/>
                <w:right w:val="none" w:sz="0" w:space="0" w:color="auto"/>
              </w:divBdr>
              <w:divsChild>
                <w:div w:id="443039013">
                  <w:marLeft w:val="180"/>
                  <w:marRight w:val="0"/>
                  <w:marTop w:val="100"/>
                  <w:marBottom w:val="100"/>
                  <w:divBdr>
                    <w:top w:val="none" w:sz="0" w:space="0" w:color="auto"/>
                    <w:left w:val="none" w:sz="0" w:space="0" w:color="auto"/>
                    <w:bottom w:val="none" w:sz="0" w:space="0" w:color="auto"/>
                    <w:right w:val="none" w:sz="0" w:space="0" w:color="auto"/>
                  </w:divBdr>
                  <w:divsChild>
                    <w:div w:id="84825770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23384">
      <w:bodyDiv w:val="1"/>
      <w:marLeft w:val="0"/>
      <w:marRight w:val="0"/>
      <w:marTop w:val="0"/>
      <w:marBottom w:val="0"/>
      <w:divBdr>
        <w:top w:val="none" w:sz="0" w:space="0" w:color="auto"/>
        <w:left w:val="none" w:sz="0" w:space="0" w:color="auto"/>
        <w:bottom w:val="none" w:sz="0" w:space="0" w:color="auto"/>
        <w:right w:val="none" w:sz="0" w:space="0" w:color="auto"/>
      </w:divBdr>
      <w:divsChild>
        <w:div w:id="1234272162">
          <w:marLeft w:val="0"/>
          <w:marRight w:val="0"/>
          <w:marTop w:val="0"/>
          <w:marBottom w:val="0"/>
          <w:divBdr>
            <w:top w:val="none" w:sz="0" w:space="0" w:color="auto"/>
            <w:left w:val="none" w:sz="0" w:space="0" w:color="auto"/>
            <w:bottom w:val="none" w:sz="0" w:space="0" w:color="auto"/>
            <w:right w:val="none" w:sz="0" w:space="0" w:color="auto"/>
          </w:divBdr>
          <w:divsChild>
            <w:div w:id="1939873903">
              <w:marLeft w:val="360"/>
              <w:marRight w:val="360"/>
              <w:marTop w:val="180"/>
              <w:marBottom w:val="0"/>
              <w:divBdr>
                <w:top w:val="none" w:sz="0" w:space="0" w:color="auto"/>
                <w:left w:val="none" w:sz="0" w:space="0" w:color="auto"/>
                <w:bottom w:val="none" w:sz="0" w:space="0" w:color="auto"/>
                <w:right w:val="none" w:sz="0" w:space="0" w:color="auto"/>
              </w:divBdr>
              <w:divsChild>
                <w:div w:id="1646817768">
                  <w:marLeft w:val="180"/>
                  <w:marRight w:val="0"/>
                  <w:marTop w:val="100"/>
                  <w:marBottom w:val="100"/>
                  <w:divBdr>
                    <w:top w:val="none" w:sz="0" w:space="0" w:color="auto"/>
                    <w:left w:val="none" w:sz="0" w:space="0" w:color="auto"/>
                    <w:bottom w:val="none" w:sz="0" w:space="0" w:color="auto"/>
                    <w:right w:val="none" w:sz="0" w:space="0" w:color="auto"/>
                  </w:divBdr>
                  <w:divsChild>
                    <w:div w:id="56414886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853235">
      <w:bodyDiv w:val="1"/>
      <w:marLeft w:val="0"/>
      <w:marRight w:val="0"/>
      <w:marTop w:val="0"/>
      <w:marBottom w:val="0"/>
      <w:divBdr>
        <w:top w:val="none" w:sz="0" w:space="0" w:color="auto"/>
        <w:left w:val="none" w:sz="0" w:space="0" w:color="auto"/>
        <w:bottom w:val="none" w:sz="0" w:space="0" w:color="auto"/>
        <w:right w:val="none" w:sz="0" w:space="0" w:color="auto"/>
      </w:divBdr>
      <w:divsChild>
        <w:div w:id="1412655873">
          <w:marLeft w:val="0"/>
          <w:marRight w:val="0"/>
          <w:marTop w:val="0"/>
          <w:marBottom w:val="0"/>
          <w:divBdr>
            <w:top w:val="none" w:sz="0" w:space="0" w:color="auto"/>
            <w:left w:val="none" w:sz="0" w:space="0" w:color="auto"/>
            <w:bottom w:val="none" w:sz="0" w:space="0" w:color="auto"/>
            <w:right w:val="none" w:sz="0" w:space="0" w:color="auto"/>
          </w:divBdr>
          <w:divsChild>
            <w:div w:id="210775022">
              <w:marLeft w:val="360"/>
              <w:marRight w:val="360"/>
              <w:marTop w:val="180"/>
              <w:marBottom w:val="0"/>
              <w:divBdr>
                <w:top w:val="none" w:sz="0" w:space="0" w:color="auto"/>
                <w:left w:val="none" w:sz="0" w:space="0" w:color="auto"/>
                <w:bottom w:val="none" w:sz="0" w:space="0" w:color="auto"/>
                <w:right w:val="none" w:sz="0" w:space="0" w:color="auto"/>
              </w:divBdr>
              <w:divsChild>
                <w:div w:id="482934787">
                  <w:marLeft w:val="18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18577133">
      <w:bodyDiv w:val="1"/>
      <w:marLeft w:val="0"/>
      <w:marRight w:val="0"/>
      <w:marTop w:val="0"/>
      <w:marBottom w:val="0"/>
      <w:divBdr>
        <w:top w:val="none" w:sz="0" w:space="0" w:color="auto"/>
        <w:left w:val="none" w:sz="0" w:space="0" w:color="auto"/>
        <w:bottom w:val="none" w:sz="0" w:space="0" w:color="auto"/>
        <w:right w:val="none" w:sz="0" w:space="0" w:color="auto"/>
      </w:divBdr>
      <w:divsChild>
        <w:div w:id="1578902034">
          <w:marLeft w:val="0"/>
          <w:marRight w:val="0"/>
          <w:marTop w:val="0"/>
          <w:marBottom w:val="0"/>
          <w:divBdr>
            <w:top w:val="none" w:sz="0" w:space="0" w:color="auto"/>
            <w:left w:val="none" w:sz="0" w:space="0" w:color="auto"/>
            <w:bottom w:val="none" w:sz="0" w:space="0" w:color="auto"/>
            <w:right w:val="none" w:sz="0" w:space="0" w:color="auto"/>
          </w:divBdr>
          <w:divsChild>
            <w:div w:id="286278703">
              <w:marLeft w:val="360"/>
              <w:marRight w:val="360"/>
              <w:marTop w:val="180"/>
              <w:marBottom w:val="0"/>
              <w:divBdr>
                <w:top w:val="none" w:sz="0" w:space="0" w:color="auto"/>
                <w:left w:val="none" w:sz="0" w:space="0" w:color="auto"/>
                <w:bottom w:val="none" w:sz="0" w:space="0" w:color="auto"/>
                <w:right w:val="none" w:sz="0" w:space="0" w:color="auto"/>
              </w:divBdr>
              <w:divsChild>
                <w:div w:id="1941837833">
                  <w:marLeft w:val="180"/>
                  <w:marRight w:val="0"/>
                  <w:marTop w:val="100"/>
                  <w:marBottom w:val="100"/>
                  <w:divBdr>
                    <w:top w:val="none" w:sz="0" w:space="0" w:color="auto"/>
                    <w:left w:val="none" w:sz="0" w:space="0" w:color="auto"/>
                    <w:bottom w:val="none" w:sz="0" w:space="0" w:color="auto"/>
                    <w:right w:val="none" w:sz="0" w:space="0" w:color="auto"/>
                  </w:divBdr>
                  <w:divsChild>
                    <w:div w:id="144291812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335321">
      <w:bodyDiv w:val="1"/>
      <w:marLeft w:val="0"/>
      <w:marRight w:val="0"/>
      <w:marTop w:val="0"/>
      <w:marBottom w:val="0"/>
      <w:divBdr>
        <w:top w:val="none" w:sz="0" w:space="0" w:color="auto"/>
        <w:left w:val="none" w:sz="0" w:space="0" w:color="auto"/>
        <w:bottom w:val="none" w:sz="0" w:space="0" w:color="auto"/>
        <w:right w:val="none" w:sz="0" w:space="0" w:color="auto"/>
      </w:divBdr>
      <w:divsChild>
        <w:div w:id="1458059997">
          <w:marLeft w:val="0"/>
          <w:marRight w:val="0"/>
          <w:marTop w:val="0"/>
          <w:marBottom w:val="0"/>
          <w:divBdr>
            <w:top w:val="none" w:sz="0" w:space="0" w:color="auto"/>
            <w:left w:val="none" w:sz="0" w:space="0" w:color="auto"/>
            <w:bottom w:val="none" w:sz="0" w:space="0" w:color="auto"/>
            <w:right w:val="none" w:sz="0" w:space="0" w:color="auto"/>
          </w:divBdr>
          <w:divsChild>
            <w:div w:id="1057968906">
              <w:marLeft w:val="360"/>
              <w:marRight w:val="360"/>
              <w:marTop w:val="180"/>
              <w:marBottom w:val="0"/>
              <w:divBdr>
                <w:top w:val="none" w:sz="0" w:space="0" w:color="auto"/>
                <w:left w:val="none" w:sz="0" w:space="0" w:color="auto"/>
                <w:bottom w:val="none" w:sz="0" w:space="0" w:color="auto"/>
                <w:right w:val="none" w:sz="0" w:space="0" w:color="auto"/>
              </w:divBdr>
              <w:divsChild>
                <w:div w:id="149299831">
                  <w:marLeft w:val="180"/>
                  <w:marRight w:val="0"/>
                  <w:marTop w:val="100"/>
                  <w:marBottom w:val="100"/>
                  <w:divBdr>
                    <w:top w:val="none" w:sz="0" w:space="0" w:color="auto"/>
                    <w:left w:val="none" w:sz="0" w:space="0" w:color="auto"/>
                    <w:bottom w:val="none" w:sz="0" w:space="0" w:color="auto"/>
                    <w:right w:val="none" w:sz="0" w:space="0" w:color="auto"/>
                  </w:divBdr>
                  <w:divsChild>
                    <w:div w:id="163258746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51612">
      <w:bodyDiv w:val="1"/>
      <w:marLeft w:val="0"/>
      <w:marRight w:val="0"/>
      <w:marTop w:val="0"/>
      <w:marBottom w:val="0"/>
      <w:divBdr>
        <w:top w:val="none" w:sz="0" w:space="0" w:color="auto"/>
        <w:left w:val="none" w:sz="0" w:space="0" w:color="auto"/>
        <w:bottom w:val="none" w:sz="0" w:space="0" w:color="auto"/>
        <w:right w:val="none" w:sz="0" w:space="0" w:color="auto"/>
      </w:divBdr>
      <w:divsChild>
        <w:div w:id="695540200">
          <w:marLeft w:val="0"/>
          <w:marRight w:val="0"/>
          <w:marTop w:val="0"/>
          <w:marBottom w:val="0"/>
          <w:divBdr>
            <w:top w:val="none" w:sz="0" w:space="0" w:color="auto"/>
            <w:left w:val="none" w:sz="0" w:space="0" w:color="auto"/>
            <w:bottom w:val="none" w:sz="0" w:space="0" w:color="auto"/>
            <w:right w:val="none" w:sz="0" w:space="0" w:color="auto"/>
          </w:divBdr>
          <w:divsChild>
            <w:div w:id="1950622380">
              <w:marLeft w:val="360"/>
              <w:marRight w:val="360"/>
              <w:marTop w:val="180"/>
              <w:marBottom w:val="0"/>
              <w:divBdr>
                <w:top w:val="none" w:sz="0" w:space="0" w:color="auto"/>
                <w:left w:val="none" w:sz="0" w:space="0" w:color="auto"/>
                <w:bottom w:val="none" w:sz="0" w:space="0" w:color="auto"/>
                <w:right w:val="none" w:sz="0" w:space="0" w:color="auto"/>
              </w:divBdr>
              <w:divsChild>
                <w:div w:id="1863662202">
                  <w:marLeft w:val="180"/>
                  <w:marRight w:val="0"/>
                  <w:marTop w:val="100"/>
                  <w:marBottom w:val="100"/>
                  <w:divBdr>
                    <w:top w:val="none" w:sz="0" w:space="0" w:color="auto"/>
                    <w:left w:val="none" w:sz="0" w:space="0" w:color="auto"/>
                    <w:bottom w:val="none" w:sz="0" w:space="0" w:color="auto"/>
                    <w:right w:val="none" w:sz="0" w:space="0" w:color="auto"/>
                  </w:divBdr>
                  <w:divsChild>
                    <w:div w:id="165101012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5D7B1-38C6-4FB9-8DC4-5BBDBF87C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1711</TotalTime>
  <Pages>6</Pages>
  <Words>429</Words>
  <Characters>2449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朱红强</dc:creator>
  <cp:keywords/>
  <dc:description/>
  <cp:lastModifiedBy>朱红强</cp:lastModifiedBy>
  <cp:revision>97</cp:revision>
  <cp:lastPrinted>2016-04-27T00:51:00Z</cp:lastPrinted>
  <dcterms:created xsi:type="dcterms:W3CDTF">2016-01-18T08:00:00Z</dcterms:created>
  <dcterms:modified xsi:type="dcterms:W3CDTF">2016-04-27T06:56:00Z</dcterms:modified>
</cp:coreProperties>
</file>